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164" w:rsidRDefault="005E5164" w:rsidP="00453DC6">
      <w:pPr>
        <w:jc w:val="center"/>
        <w:rPr>
          <w:rFonts w:ascii="Times New Roman" w:hAnsi="Times New Roman" w:cs="Times New Roman"/>
          <w:i/>
          <w:color w:val="000000" w:themeColor="text1"/>
          <w:sz w:val="28"/>
          <w:szCs w:val="28"/>
        </w:rPr>
      </w:pPr>
      <w:r>
        <w:rPr>
          <w:rFonts w:ascii="Times New Roman" w:hAnsi="Times New Roman" w:cs="Times New Roman"/>
          <w:b/>
          <w:i/>
          <w:color w:val="000000" w:themeColor="text1"/>
          <w:sz w:val="36"/>
          <w:szCs w:val="36"/>
        </w:rPr>
        <w:t>Plan van uitvoer</w:t>
      </w:r>
      <w:r w:rsidR="002E4DEE">
        <w:rPr>
          <w:rFonts w:ascii="Times New Roman" w:hAnsi="Times New Roman" w:cs="Times New Roman"/>
          <w:b/>
          <w:color w:val="000000" w:themeColor="text1"/>
          <w:sz w:val="32"/>
          <w:szCs w:val="32"/>
        </w:rPr>
        <w:br/>
      </w:r>
      <w:r w:rsidR="007F1698">
        <w:rPr>
          <w:rFonts w:ascii="Times New Roman" w:hAnsi="Times New Roman" w:cs="Times New Roman"/>
          <w:i/>
          <w:color w:val="000000" w:themeColor="text1"/>
          <w:sz w:val="28"/>
          <w:szCs w:val="28"/>
        </w:rPr>
        <w:t xml:space="preserve">Praktijkleeropdracht </w:t>
      </w:r>
      <w:r w:rsidR="00B67EF5">
        <w:rPr>
          <w:rFonts w:ascii="Times New Roman" w:hAnsi="Times New Roman" w:cs="Times New Roman"/>
          <w:i/>
          <w:color w:val="000000" w:themeColor="text1"/>
          <w:sz w:val="28"/>
          <w:szCs w:val="28"/>
        </w:rPr>
        <w:t>Klinisch Leiderschap</w:t>
      </w:r>
    </w:p>
    <w:p w:rsidR="00453DC6" w:rsidRDefault="00453DC6" w:rsidP="00453DC6">
      <w:pPr>
        <w:jc w:val="center"/>
        <w:rPr>
          <w:rFonts w:ascii="Times New Roman" w:hAnsi="Times New Roman" w:cs="Times New Roman"/>
          <w:i/>
          <w:color w:val="000000" w:themeColor="text1"/>
          <w:sz w:val="28"/>
          <w:szCs w:val="28"/>
        </w:rPr>
      </w:pPr>
    </w:p>
    <w:p w:rsidR="002E4DEE" w:rsidRDefault="00396C8D" w:rsidP="00453DC6">
      <w:pPr>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pict>
          <v:rect id="_x0000_i1025" style="width:0;height:1.5pt" o:hralign="center" o:hrstd="t" o:hr="t" fillcolor="#a0a0a0" stroked="f"/>
        </w:pict>
      </w:r>
    </w:p>
    <w:p w:rsidR="005E5164" w:rsidRDefault="002E4DEE" w:rsidP="00453DC6">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r>
    </w:p>
    <w:p w:rsidR="005E5164" w:rsidRDefault="00B70FBD" w:rsidP="00453DC6">
      <w:pPr>
        <w:jc w:val="center"/>
        <w:rPr>
          <w:rFonts w:ascii="Times New Roman" w:hAnsi="Times New Roman" w:cs="Times New Roman"/>
          <w:b/>
          <w:color w:val="000000" w:themeColor="text1"/>
          <w:sz w:val="24"/>
          <w:szCs w:val="24"/>
        </w:rPr>
      </w:pPr>
      <w:r>
        <w:rPr>
          <w:noProof/>
          <w:lang w:eastAsia="nl-NL"/>
        </w:rPr>
        <w:drawing>
          <wp:inline distT="0" distB="0" distL="0" distR="0" wp14:anchorId="1752EE29" wp14:editId="63874FF1">
            <wp:extent cx="2660072" cy="2660072"/>
            <wp:effectExtent l="0" t="0" r="6985"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998987_841919755924150_2682537159513468513_n.jpg"/>
                    <pic:cNvPicPr/>
                  </pic:nvPicPr>
                  <pic:blipFill>
                    <a:blip r:embed="rId8">
                      <a:extLst>
                        <a:ext uri="{28A0092B-C50C-407E-A947-70E740481C1C}">
                          <a14:useLocalDpi xmlns:a14="http://schemas.microsoft.com/office/drawing/2010/main" val="0"/>
                        </a:ext>
                      </a:extLst>
                    </a:blip>
                    <a:stretch>
                      <a:fillRect/>
                    </a:stretch>
                  </pic:blipFill>
                  <pic:spPr>
                    <a:xfrm flipV="1">
                      <a:off x="0" y="0"/>
                      <a:ext cx="2678400" cy="2678400"/>
                    </a:xfrm>
                    <a:prstGeom prst="rect">
                      <a:avLst/>
                    </a:prstGeom>
                  </pic:spPr>
                </pic:pic>
              </a:graphicData>
            </a:graphic>
          </wp:inline>
        </w:drawing>
      </w:r>
      <w:r>
        <w:rPr>
          <w:rFonts w:ascii="Times New Roman" w:hAnsi="Times New Roman" w:cs="Times New Roman"/>
          <w:b/>
          <w:color w:val="000000" w:themeColor="text1"/>
          <w:sz w:val="24"/>
          <w:szCs w:val="24"/>
        </w:rPr>
        <w:t xml:space="preserve"> </w:t>
      </w:r>
      <w:r>
        <w:rPr>
          <w:noProof/>
          <w:lang w:eastAsia="nl-NL"/>
        </w:rPr>
        <w:drawing>
          <wp:inline distT="0" distB="0" distL="0" distR="0" wp14:anchorId="4E9B8FB7" wp14:editId="40E52E01">
            <wp:extent cx="2659075" cy="2659075"/>
            <wp:effectExtent l="0" t="0" r="8255" b="825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998987_841919755924150_2682537159513468513_n.jpg"/>
                    <pic:cNvPicPr/>
                  </pic:nvPicPr>
                  <pic:blipFill>
                    <a:blip r:embed="rId8">
                      <a:extLst>
                        <a:ext uri="{28A0092B-C50C-407E-A947-70E740481C1C}">
                          <a14:useLocalDpi xmlns:a14="http://schemas.microsoft.com/office/drawing/2010/main" val="0"/>
                        </a:ext>
                      </a:extLst>
                    </a:blip>
                    <a:stretch>
                      <a:fillRect/>
                    </a:stretch>
                  </pic:blipFill>
                  <pic:spPr>
                    <a:xfrm flipV="1">
                      <a:off x="0" y="0"/>
                      <a:ext cx="2696667" cy="2696667"/>
                    </a:xfrm>
                    <a:prstGeom prst="rect">
                      <a:avLst/>
                    </a:prstGeom>
                  </pic:spPr>
                </pic:pic>
              </a:graphicData>
            </a:graphic>
          </wp:inline>
        </w:drawing>
      </w:r>
      <w:r w:rsidR="00453DC6">
        <w:rPr>
          <w:rFonts w:ascii="Times New Roman" w:hAnsi="Times New Roman" w:cs="Times New Roman"/>
          <w:b/>
          <w:color w:val="000000" w:themeColor="text1"/>
          <w:sz w:val="24"/>
          <w:szCs w:val="24"/>
        </w:rPr>
        <w:br w:type="textWrapping" w:clear="all"/>
      </w:r>
    </w:p>
    <w:p w:rsidR="005E5164" w:rsidRDefault="005E5164" w:rsidP="00453DC6">
      <w:pPr>
        <w:jc w:val="center"/>
        <w:rPr>
          <w:rFonts w:ascii="Times New Roman" w:hAnsi="Times New Roman" w:cs="Times New Roman"/>
          <w:b/>
          <w:color w:val="000000" w:themeColor="text1"/>
          <w:sz w:val="24"/>
          <w:szCs w:val="24"/>
        </w:rPr>
      </w:pPr>
    </w:p>
    <w:p w:rsidR="005E5164" w:rsidRDefault="005E5164" w:rsidP="00453DC6">
      <w:pPr>
        <w:jc w:val="center"/>
        <w:rPr>
          <w:rFonts w:ascii="Times New Roman" w:hAnsi="Times New Roman" w:cs="Times New Roman"/>
          <w:b/>
          <w:color w:val="000000" w:themeColor="text1"/>
          <w:sz w:val="24"/>
          <w:szCs w:val="24"/>
        </w:rPr>
      </w:pPr>
    </w:p>
    <w:p w:rsidR="00453DC6" w:rsidRDefault="00453DC6" w:rsidP="00B70FBD">
      <w:pPr>
        <w:jc w:val="center"/>
        <w:rPr>
          <w:rFonts w:ascii="Times New Roman" w:hAnsi="Times New Roman" w:cs="Times New Roman"/>
          <w:b/>
          <w:i/>
          <w:color w:val="000000" w:themeColor="text1"/>
          <w:sz w:val="24"/>
          <w:szCs w:val="24"/>
        </w:rPr>
      </w:pPr>
      <w:r w:rsidRPr="00453DC6">
        <w:rPr>
          <w:rFonts w:ascii="Times New Roman" w:hAnsi="Times New Roman" w:cs="Times New Roman"/>
          <w:b/>
          <w:i/>
          <w:color w:val="000000" w:themeColor="text1"/>
          <w:sz w:val="28"/>
          <w:szCs w:val="28"/>
        </w:rPr>
        <w:t>Mentrum</w:t>
      </w:r>
      <w:r>
        <w:rPr>
          <w:rFonts w:ascii="Times New Roman" w:hAnsi="Times New Roman" w:cs="Times New Roman"/>
          <w:b/>
          <w:color w:val="000000" w:themeColor="text1"/>
          <w:sz w:val="28"/>
          <w:szCs w:val="28"/>
        </w:rPr>
        <w:br/>
      </w:r>
      <w:r w:rsidR="005E5164" w:rsidRPr="00453DC6">
        <w:rPr>
          <w:rFonts w:ascii="Times New Roman" w:hAnsi="Times New Roman" w:cs="Times New Roman"/>
          <w:b/>
          <w:i/>
          <w:color w:val="000000" w:themeColor="text1"/>
          <w:sz w:val="24"/>
          <w:szCs w:val="24"/>
        </w:rPr>
        <w:t>High care detox</w:t>
      </w:r>
      <w:r>
        <w:rPr>
          <w:rFonts w:ascii="Times New Roman" w:hAnsi="Times New Roman" w:cs="Times New Roman"/>
          <w:b/>
          <w:i/>
          <w:color w:val="000000" w:themeColor="text1"/>
          <w:sz w:val="24"/>
          <w:szCs w:val="24"/>
        </w:rPr>
        <w:br/>
        <w:t>periode 4</w:t>
      </w:r>
      <w:r>
        <w:rPr>
          <w:rFonts w:ascii="Times New Roman" w:hAnsi="Times New Roman" w:cs="Times New Roman"/>
          <w:b/>
          <w:i/>
          <w:color w:val="000000" w:themeColor="text1"/>
          <w:sz w:val="24"/>
          <w:szCs w:val="24"/>
        </w:rPr>
        <w:br/>
      </w:r>
    </w:p>
    <w:p w:rsidR="00453DC6" w:rsidRDefault="00B71D99" w:rsidP="00453DC6">
      <w:pPr>
        <w:jc w:val="center"/>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1</w:t>
      </w:r>
      <w:r w:rsidR="00240838">
        <w:rPr>
          <w:rFonts w:ascii="Times New Roman" w:hAnsi="Times New Roman" w:cs="Times New Roman"/>
          <w:b/>
          <w:i/>
          <w:color w:val="000000" w:themeColor="text1"/>
          <w:sz w:val="24"/>
          <w:szCs w:val="24"/>
        </w:rPr>
        <w:t>5</w:t>
      </w:r>
      <w:r w:rsidR="00BE500D">
        <w:rPr>
          <w:rFonts w:ascii="Times New Roman" w:hAnsi="Times New Roman" w:cs="Times New Roman"/>
          <w:b/>
          <w:i/>
          <w:color w:val="000000" w:themeColor="text1"/>
          <w:sz w:val="24"/>
          <w:szCs w:val="24"/>
        </w:rPr>
        <w:t xml:space="preserve"> december</w:t>
      </w:r>
      <w:r w:rsidR="00F40D1E">
        <w:rPr>
          <w:rFonts w:ascii="Times New Roman" w:hAnsi="Times New Roman" w:cs="Times New Roman"/>
          <w:b/>
          <w:i/>
          <w:color w:val="000000" w:themeColor="text1"/>
          <w:sz w:val="24"/>
          <w:szCs w:val="24"/>
        </w:rPr>
        <w:t xml:space="preserve"> 2015</w:t>
      </w:r>
      <w:r w:rsidR="00453DC6">
        <w:rPr>
          <w:rFonts w:ascii="Times New Roman" w:hAnsi="Times New Roman" w:cs="Times New Roman"/>
          <w:b/>
          <w:i/>
          <w:color w:val="000000" w:themeColor="text1"/>
          <w:sz w:val="24"/>
          <w:szCs w:val="24"/>
        </w:rPr>
        <w:br/>
      </w:r>
      <w:r w:rsidR="00453DC6">
        <w:rPr>
          <w:rFonts w:ascii="Times New Roman" w:hAnsi="Times New Roman" w:cs="Times New Roman"/>
          <w:b/>
          <w:i/>
          <w:color w:val="000000" w:themeColor="text1"/>
          <w:sz w:val="24"/>
          <w:szCs w:val="24"/>
        </w:rPr>
        <w:br/>
      </w:r>
      <w:r w:rsidR="00453DC6" w:rsidRPr="00453DC6">
        <w:rPr>
          <w:rFonts w:ascii="Times New Roman" w:hAnsi="Times New Roman" w:cs="Times New Roman"/>
          <w:i/>
          <w:color w:val="000000" w:themeColor="text1"/>
          <w:sz w:val="24"/>
          <w:szCs w:val="24"/>
        </w:rPr>
        <w:t>Leerling: Shelley Roby Kruiver</w:t>
      </w:r>
      <w:r w:rsidR="00240838">
        <w:rPr>
          <w:rFonts w:ascii="Times New Roman" w:hAnsi="Times New Roman" w:cs="Times New Roman"/>
          <w:i/>
          <w:color w:val="000000" w:themeColor="text1"/>
          <w:sz w:val="24"/>
          <w:szCs w:val="24"/>
        </w:rPr>
        <w:br/>
        <w:t>LD15-4GGZ</w:t>
      </w:r>
      <w:r w:rsidR="00453DC6">
        <w:rPr>
          <w:rFonts w:ascii="Times New Roman" w:hAnsi="Times New Roman" w:cs="Times New Roman"/>
          <w:i/>
          <w:color w:val="000000" w:themeColor="text1"/>
          <w:sz w:val="24"/>
          <w:szCs w:val="24"/>
        </w:rPr>
        <w:br/>
      </w:r>
      <w:r w:rsidR="00453DC6" w:rsidRPr="00453DC6">
        <w:rPr>
          <w:rFonts w:ascii="Times New Roman" w:hAnsi="Times New Roman" w:cs="Times New Roman"/>
          <w:i/>
          <w:color w:val="000000" w:themeColor="text1"/>
          <w:sz w:val="24"/>
          <w:szCs w:val="24"/>
        </w:rPr>
        <w:br/>
        <w:t xml:space="preserve">Praktijkbegeleiding: </w:t>
      </w:r>
      <w:proofErr w:type="spellStart"/>
      <w:r w:rsidR="005838E3">
        <w:rPr>
          <w:rFonts w:ascii="Times New Roman" w:hAnsi="Times New Roman" w:cs="Times New Roman"/>
          <w:i/>
          <w:color w:val="000000" w:themeColor="text1"/>
          <w:sz w:val="24"/>
          <w:szCs w:val="24"/>
        </w:rPr>
        <w:t>Geerie</w:t>
      </w:r>
      <w:proofErr w:type="spellEnd"/>
      <w:r w:rsidR="005838E3">
        <w:rPr>
          <w:rFonts w:ascii="Times New Roman" w:hAnsi="Times New Roman" w:cs="Times New Roman"/>
          <w:i/>
          <w:color w:val="000000" w:themeColor="text1"/>
          <w:sz w:val="24"/>
          <w:szCs w:val="24"/>
        </w:rPr>
        <w:t xml:space="preserve"> </w:t>
      </w:r>
      <w:proofErr w:type="spellStart"/>
      <w:r w:rsidR="005838E3">
        <w:rPr>
          <w:rFonts w:ascii="Times New Roman" w:hAnsi="Times New Roman" w:cs="Times New Roman"/>
          <w:i/>
          <w:color w:val="000000" w:themeColor="text1"/>
          <w:sz w:val="24"/>
          <w:szCs w:val="24"/>
        </w:rPr>
        <w:t>Blankenzee</w:t>
      </w:r>
      <w:proofErr w:type="spellEnd"/>
      <w:r w:rsidR="00453DC6" w:rsidRPr="00453DC6">
        <w:rPr>
          <w:rFonts w:ascii="Times New Roman" w:hAnsi="Times New Roman" w:cs="Times New Roman"/>
          <w:i/>
          <w:color w:val="000000" w:themeColor="text1"/>
          <w:sz w:val="24"/>
          <w:szCs w:val="24"/>
        </w:rPr>
        <w:br/>
        <w:t xml:space="preserve">Werkbegeleiding: Angelique </w:t>
      </w:r>
      <w:r w:rsidR="002135FA">
        <w:rPr>
          <w:rFonts w:ascii="Times New Roman" w:hAnsi="Times New Roman" w:cs="Times New Roman"/>
          <w:i/>
          <w:color w:val="000000" w:themeColor="text1"/>
          <w:sz w:val="24"/>
          <w:szCs w:val="24"/>
        </w:rPr>
        <w:t>F</w:t>
      </w:r>
      <w:r w:rsidR="00B10F9F" w:rsidRPr="00453DC6">
        <w:rPr>
          <w:rFonts w:ascii="Times New Roman" w:hAnsi="Times New Roman" w:cs="Times New Roman"/>
          <w:i/>
          <w:color w:val="000000" w:themeColor="text1"/>
          <w:sz w:val="24"/>
          <w:szCs w:val="24"/>
        </w:rPr>
        <w:t>rols</w:t>
      </w:r>
      <w:r w:rsidR="00453DC6" w:rsidRPr="00453DC6">
        <w:rPr>
          <w:rFonts w:ascii="Times New Roman" w:hAnsi="Times New Roman" w:cs="Times New Roman"/>
          <w:i/>
          <w:color w:val="000000" w:themeColor="text1"/>
          <w:sz w:val="24"/>
          <w:szCs w:val="24"/>
        </w:rPr>
        <w:t xml:space="preserve">, </w:t>
      </w:r>
      <w:r w:rsidR="001D3075">
        <w:rPr>
          <w:rFonts w:ascii="Times New Roman" w:hAnsi="Times New Roman" w:cs="Times New Roman"/>
          <w:i/>
          <w:color w:val="000000" w:themeColor="text1"/>
          <w:sz w:val="24"/>
          <w:szCs w:val="24"/>
        </w:rPr>
        <w:t>Tessa Bos</w:t>
      </w:r>
    </w:p>
    <w:p w:rsidR="00A31B52" w:rsidRDefault="00A31B52" w:rsidP="00453DC6">
      <w:pPr>
        <w:jc w:val="center"/>
        <w:rPr>
          <w:rFonts w:ascii="Times New Roman" w:hAnsi="Times New Roman" w:cs="Times New Roman"/>
          <w:i/>
          <w:color w:val="000000" w:themeColor="text1"/>
          <w:sz w:val="24"/>
          <w:szCs w:val="24"/>
        </w:rPr>
      </w:pPr>
    </w:p>
    <w:p w:rsidR="00A31B52" w:rsidRDefault="00A31B52" w:rsidP="00453DC6">
      <w:pPr>
        <w:jc w:val="center"/>
        <w:rPr>
          <w:rFonts w:ascii="Times New Roman" w:hAnsi="Times New Roman" w:cs="Times New Roman"/>
          <w:i/>
          <w:color w:val="000000" w:themeColor="text1"/>
          <w:sz w:val="24"/>
          <w:szCs w:val="24"/>
        </w:rPr>
      </w:pPr>
    </w:p>
    <w:p w:rsidR="00A31B52" w:rsidRDefault="00A31B52" w:rsidP="00453DC6">
      <w:pPr>
        <w:jc w:val="center"/>
        <w:rPr>
          <w:rFonts w:ascii="Times New Roman" w:hAnsi="Times New Roman" w:cs="Times New Roman"/>
          <w:i/>
          <w:color w:val="000000" w:themeColor="text1"/>
          <w:sz w:val="24"/>
          <w:szCs w:val="24"/>
        </w:rPr>
      </w:pPr>
    </w:p>
    <w:p w:rsidR="002E4DEE" w:rsidRDefault="002E4DEE" w:rsidP="00A31B52">
      <w:pPr>
        <w:rPr>
          <w:rFonts w:ascii="Times New Roman" w:hAnsi="Times New Roman" w:cs="Times New Roman"/>
          <w:i/>
          <w:color w:val="000000" w:themeColor="text1"/>
          <w:sz w:val="24"/>
          <w:szCs w:val="24"/>
        </w:rPr>
      </w:pPr>
    </w:p>
    <w:p w:rsidR="00A31B52" w:rsidRDefault="00A31B52" w:rsidP="00A31B52">
      <w:pPr>
        <w:rPr>
          <w:rFonts w:ascii="Times New Roman" w:hAnsi="Times New Roman" w:cs="Times New Roman"/>
          <w:b/>
          <w:i/>
          <w:color w:val="000000" w:themeColor="text1"/>
          <w:sz w:val="28"/>
          <w:szCs w:val="28"/>
        </w:rPr>
      </w:pPr>
      <w:r w:rsidRPr="00A31B52">
        <w:rPr>
          <w:rFonts w:ascii="Times New Roman" w:hAnsi="Times New Roman" w:cs="Times New Roman"/>
          <w:b/>
          <w:i/>
          <w:color w:val="000000" w:themeColor="text1"/>
          <w:sz w:val="28"/>
          <w:szCs w:val="28"/>
        </w:rPr>
        <w:lastRenderedPageBreak/>
        <w:t xml:space="preserve">Inhoudsopgave: </w:t>
      </w:r>
      <w:r w:rsidR="000952AD">
        <w:rPr>
          <w:rFonts w:ascii="Times New Roman" w:hAnsi="Times New Roman" w:cs="Times New Roman"/>
          <w:b/>
          <w:i/>
          <w:color w:val="000000" w:themeColor="text1"/>
          <w:sz w:val="28"/>
          <w:szCs w:val="28"/>
        </w:rPr>
        <w:br/>
      </w:r>
      <w:r w:rsidR="00396C8D">
        <w:rPr>
          <w:rFonts w:ascii="Times New Roman" w:hAnsi="Times New Roman" w:cs="Times New Roman"/>
          <w:i/>
          <w:color w:val="000000" w:themeColor="text1"/>
          <w:sz w:val="28"/>
          <w:szCs w:val="28"/>
        </w:rPr>
        <w:pict>
          <v:rect id="_x0000_i1026" style="width:0;height:1.5pt" o:hralign="center" o:hrstd="t" o:hr="t" fillcolor="#a0a0a0" stroked="f"/>
        </w:pict>
      </w:r>
    </w:p>
    <w:p w:rsidR="00A31B52" w:rsidRDefault="00A31B52" w:rsidP="00A31B52">
      <w:pPr>
        <w:rPr>
          <w:rFonts w:ascii="Times New Roman" w:hAnsi="Times New Roman" w:cs="Times New Roman"/>
          <w:b/>
          <w:i/>
          <w:color w:val="000000" w:themeColor="text1"/>
          <w:sz w:val="28"/>
          <w:szCs w:val="28"/>
        </w:rPr>
      </w:pPr>
    </w:p>
    <w:p w:rsidR="00A31B52" w:rsidRPr="00421594" w:rsidRDefault="00457DB7" w:rsidP="00A31B52">
      <w:pPr>
        <w:rPr>
          <w:rFonts w:ascii="Times New Roman" w:hAnsi="Times New Roman" w:cs="Times New Roman"/>
          <w:b/>
          <w:i/>
          <w:color w:val="000000" w:themeColor="text1"/>
        </w:rPr>
      </w:pPr>
      <w:r w:rsidRPr="00421594">
        <w:rPr>
          <w:rFonts w:ascii="Times New Roman" w:hAnsi="Times New Roman" w:cs="Times New Roman"/>
          <w:b/>
          <w:i/>
          <w:color w:val="000000" w:themeColor="text1"/>
        </w:rPr>
        <w:t xml:space="preserve">Pagina 2 </w:t>
      </w:r>
      <w:r w:rsidRPr="00421594">
        <w:rPr>
          <w:rFonts w:ascii="Times New Roman" w:hAnsi="Times New Roman" w:cs="Times New Roman"/>
          <w:b/>
          <w:i/>
          <w:color w:val="000000" w:themeColor="text1"/>
        </w:rPr>
        <w:tab/>
      </w:r>
      <w:r w:rsidRPr="00421594">
        <w:rPr>
          <w:rFonts w:ascii="Times New Roman" w:hAnsi="Times New Roman" w:cs="Times New Roman"/>
          <w:b/>
          <w:i/>
          <w:color w:val="000000" w:themeColor="text1"/>
        </w:rPr>
        <w:tab/>
      </w:r>
      <w:r w:rsidRPr="00421594">
        <w:rPr>
          <w:rFonts w:ascii="Times New Roman" w:hAnsi="Times New Roman" w:cs="Times New Roman"/>
          <w:color w:val="000000" w:themeColor="text1"/>
        </w:rPr>
        <w:t>Inhoudsopgave</w:t>
      </w:r>
      <w:r w:rsidR="00A31B52" w:rsidRPr="00421594">
        <w:rPr>
          <w:rFonts w:ascii="Times New Roman" w:hAnsi="Times New Roman" w:cs="Times New Roman"/>
          <w:b/>
          <w:i/>
          <w:color w:val="000000" w:themeColor="text1"/>
        </w:rPr>
        <w:tab/>
      </w:r>
      <w:r w:rsidR="00A31B52" w:rsidRPr="00421594">
        <w:rPr>
          <w:rFonts w:ascii="Times New Roman" w:hAnsi="Times New Roman" w:cs="Times New Roman"/>
          <w:b/>
          <w:i/>
          <w:color w:val="000000" w:themeColor="text1"/>
        </w:rPr>
        <w:tab/>
      </w:r>
    </w:p>
    <w:p w:rsidR="00A31B52" w:rsidRPr="00421594" w:rsidRDefault="00457DB7" w:rsidP="00A31B52">
      <w:pPr>
        <w:rPr>
          <w:rFonts w:ascii="Times New Roman" w:hAnsi="Times New Roman" w:cs="Times New Roman"/>
          <w:color w:val="000000" w:themeColor="text1"/>
        </w:rPr>
      </w:pPr>
      <w:r w:rsidRPr="00421594">
        <w:rPr>
          <w:rFonts w:ascii="Times New Roman" w:hAnsi="Times New Roman" w:cs="Times New Roman"/>
          <w:b/>
          <w:i/>
          <w:color w:val="000000" w:themeColor="text1"/>
        </w:rPr>
        <w:t>Pagina 3</w:t>
      </w:r>
      <w:r w:rsidRPr="00421594">
        <w:rPr>
          <w:rFonts w:ascii="Times New Roman" w:hAnsi="Times New Roman" w:cs="Times New Roman"/>
          <w:b/>
          <w:i/>
          <w:color w:val="000000" w:themeColor="text1"/>
        </w:rPr>
        <w:tab/>
      </w:r>
      <w:r w:rsidRPr="00421594">
        <w:rPr>
          <w:rFonts w:ascii="Times New Roman" w:hAnsi="Times New Roman" w:cs="Times New Roman"/>
          <w:b/>
          <w:i/>
          <w:color w:val="000000" w:themeColor="text1"/>
        </w:rPr>
        <w:tab/>
      </w:r>
      <w:r w:rsidRPr="00421594">
        <w:rPr>
          <w:rFonts w:ascii="Times New Roman" w:hAnsi="Times New Roman" w:cs="Times New Roman"/>
          <w:color w:val="000000" w:themeColor="text1"/>
        </w:rPr>
        <w:t>Inleiding</w:t>
      </w:r>
      <w:r w:rsidR="0029207B">
        <w:rPr>
          <w:rFonts w:ascii="Times New Roman" w:hAnsi="Times New Roman" w:cs="Times New Roman"/>
          <w:color w:val="000000" w:themeColor="text1"/>
        </w:rPr>
        <w:t xml:space="preserve">, </w:t>
      </w:r>
      <w:r w:rsidR="009F61E7" w:rsidRPr="00421594">
        <w:rPr>
          <w:rFonts w:ascii="Times New Roman" w:hAnsi="Times New Roman" w:cs="Times New Roman"/>
          <w:color w:val="000000" w:themeColor="text1"/>
        </w:rPr>
        <w:t>Voorbereiding (visie, beleid, afdeling)</w:t>
      </w:r>
    </w:p>
    <w:p w:rsidR="00A31B52" w:rsidRPr="00421594" w:rsidRDefault="00AE1972" w:rsidP="00A31B52">
      <w:pPr>
        <w:rPr>
          <w:rFonts w:ascii="Times New Roman" w:hAnsi="Times New Roman" w:cs="Times New Roman"/>
          <w:color w:val="000000" w:themeColor="text1"/>
        </w:rPr>
      </w:pPr>
      <w:r>
        <w:rPr>
          <w:rFonts w:ascii="Times New Roman" w:hAnsi="Times New Roman" w:cs="Times New Roman"/>
          <w:b/>
          <w:i/>
          <w:color w:val="000000" w:themeColor="text1"/>
        </w:rPr>
        <w:t>Pagina 5</w:t>
      </w:r>
      <w:r w:rsidR="00A233D2" w:rsidRPr="00421594">
        <w:rPr>
          <w:rFonts w:ascii="Times New Roman" w:hAnsi="Times New Roman" w:cs="Times New Roman"/>
          <w:b/>
          <w:i/>
          <w:color w:val="000000" w:themeColor="text1"/>
        </w:rPr>
        <w:tab/>
      </w:r>
      <w:r w:rsidR="00A233D2" w:rsidRPr="00421594">
        <w:rPr>
          <w:rFonts w:ascii="Times New Roman" w:hAnsi="Times New Roman" w:cs="Times New Roman"/>
          <w:b/>
          <w:i/>
          <w:color w:val="000000" w:themeColor="text1"/>
        </w:rPr>
        <w:tab/>
      </w:r>
      <w:r w:rsidR="002A5F31">
        <w:rPr>
          <w:rFonts w:ascii="Times New Roman" w:hAnsi="Times New Roman" w:cs="Times New Roman"/>
          <w:color w:val="000000" w:themeColor="text1"/>
        </w:rPr>
        <w:t>Theoretisch kader</w:t>
      </w:r>
    </w:p>
    <w:p w:rsidR="00F32AAC" w:rsidRPr="00421594" w:rsidRDefault="00001CEE" w:rsidP="00A31B52">
      <w:pPr>
        <w:rPr>
          <w:rFonts w:ascii="Times New Roman" w:hAnsi="Times New Roman" w:cs="Times New Roman"/>
          <w:color w:val="000000" w:themeColor="text1"/>
        </w:rPr>
      </w:pPr>
      <w:r>
        <w:rPr>
          <w:rFonts w:ascii="Times New Roman" w:hAnsi="Times New Roman" w:cs="Times New Roman"/>
          <w:b/>
          <w:i/>
          <w:color w:val="000000" w:themeColor="text1"/>
        </w:rPr>
        <w:t>Pagina 6</w:t>
      </w:r>
      <w:r w:rsidR="00A74B51">
        <w:rPr>
          <w:rFonts w:ascii="Times New Roman" w:hAnsi="Times New Roman" w:cs="Times New Roman"/>
          <w:b/>
          <w:i/>
          <w:color w:val="000000" w:themeColor="text1"/>
        </w:rPr>
        <w:tab/>
      </w:r>
      <w:r w:rsidR="00000D5F" w:rsidRPr="00421594">
        <w:rPr>
          <w:rFonts w:ascii="Times New Roman" w:hAnsi="Times New Roman" w:cs="Times New Roman"/>
          <w:b/>
          <w:i/>
          <w:color w:val="000000" w:themeColor="text1"/>
        </w:rPr>
        <w:tab/>
      </w:r>
      <w:r w:rsidR="00000D5F" w:rsidRPr="00421594">
        <w:rPr>
          <w:rFonts w:ascii="Times New Roman" w:hAnsi="Times New Roman" w:cs="Times New Roman"/>
          <w:color w:val="000000" w:themeColor="text1"/>
        </w:rPr>
        <w:t>Plan van uitvoer</w:t>
      </w:r>
      <w:r w:rsidR="00400457">
        <w:rPr>
          <w:rFonts w:ascii="Times New Roman" w:hAnsi="Times New Roman" w:cs="Times New Roman"/>
          <w:color w:val="000000" w:themeColor="text1"/>
        </w:rPr>
        <w:t xml:space="preserve"> (competenties)</w:t>
      </w:r>
    </w:p>
    <w:p w:rsidR="00A31B52" w:rsidRPr="00400457" w:rsidRDefault="00A74B51" w:rsidP="00A31B52">
      <w:pPr>
        <w:rPr>
          <w:rFonts w:ascii="Times New Roman" w:hAnsi="Times New Roman" w:cs="Times New Roman"/>
          <w:color w:val="000000" w:themeColor="text1"/>
        </w:rPr>
      </w:pPr>
      <w:r>
        <w:rPr>
          <w:rFonts w:ascii="Times New Roman" w:hAnsi="Times New Roman" w:cs="Times New Roman"/>
          <w:b/>
          <w:i/>
          <w:color w:val="000000" w:themeColor="text1"/>
        </w:rPr>
        <w:t xml:space="preserve">Pagina </w:t>
      </w:r>
      <w:r w:rsidR="00400457">
        <w:rPr>
          <w:rFonts w:ascii="Times New Roman" w:hAnsi="Times New Roman" w:cs="Times New Roman"/>
          <w:b/>
          <w:i/>
          <w:color w:val="000000" w:themeColor="text1"/>
        </w:rPr>
        <w:t>8</w:t>
      </w:r>
      <w:r w:rsidR="00001CEE">
        <w:rPr>
          <w:rFonts w:ascii="Times New Roman" w:hAnsi="Times New Roman" w:cs="Times New Roman"/>
          <w:b/>
          <w:i/>
          <w:color w:val="000000" w:themeColor="text1"/>
        </w:rPr>
        <w:tab/>
      </w:r>
      <w:r w:rsidR="00001CEE">
        <w:rPr>
          <w:rFonts w:ascii="Times New Roman" w:hAnsi="Times New Roman" w:cs="Times New Roman"/>
          <w:b/>
          <w:i/>
          <w:color w:val="000000" w:themeColor="text1"/>
        </w:rPr>
        <w:tab/>
      </w:r>
      <w:r w:rsidR="005E44FF">
        <w:rPr>
          <w:rFonts w:ascii="Times New Roman" w:hAnsi="Times New Roman" w:cs="Times New Roman"/>
          <w:color w:val="000000" w:themeColor="text1"/>
        </w:rPr>
        <w:t>Uitvoer</w:t>
      </w:r>
    </w:p>
    <w:p w:rsidR="00F32AAC" w:rsidRDefault="00F32AAC" w:rsidP="000B1B38">
      <w:pPr>
        <w:tabs>
          <w:tab w:val="left" w:pos="708"/>
          <w:tab w:val="left" w:pos="1416"/>
          <w:tab w:val="left" w:pos="2124"/>
          <w:tab w:val="left" w:pos="3983"/>
        </w:tabs>
        <w:rPr>
          <w:rFonts w:ascii="Times New Roman" w:hAnsi="Times New Roman" w:cs="Times New Roman"/>
          <w:color w:val="000000" w:themeColor="text1"/>
        </w:rPr>
      </w:pPr>
      <w:r>
        <w:rPr>
          <w:rFonts w:ascii="Times New Roman" w:hAnsi="Times New Roman" w:cs="Times New Roman"/>
          <w:b/>
          <w:i/>
          <w:color w:val="000000" w:themeColor="text1"/>
        </w:rPr>
        <w:t>Pagina 9</w:t>
      </w:r>
      <w:r>
        <w:rPr>
          <w:rFonts w:ascii="Times New Roman" w:hAnsi="Times New Roman" w:cs="Times New Roman"/>
          <w:b/>
          <w:i/>
          <w:color w:val="000000" w:themeColor="text1"/>
        </w:rPr>
        <w:tab/>
      </w:r>
      <w:r>
        <w:rPr>
          <w:rFonts w:ascii="Times New Roman" w:hAnsi="Times New Roman" w:cs="Times New Roman"/>
          <w:b/>
          <w:i/>
          <w:color w:val="000000" w:themeColor="text1"/>
        </w:rPr>
        <w:tab/>
      </w:r>
      <w:r w:rsidR="005E44FF">
        <w:rPr>
          <w:rFonts w:ascii="Times New Roman" w:hAnsi="Times New Roman" w:cs="Times New Roman"/>
          <w:color w:val="000000" w:themeColor="text1"/>
        </w:rPr>
        <w:t>Reflectie</w:t>
      </w:r>
      <w:r w:rsidR="000B1B38">
        <w:rPr>
          <w:rFonts w:ascii="Times New Roman" w:hAnsi="Times New Roman" w:cs="Times New Roman"/>
          <w:b/>
          <w:i/>
          <w:color w:val="000000" w:themeColor="text1"/>
        </w:rPr>
        <w:tab/>
      </w:r>
    </w:p>
    <w:p w:rsidR="00F32AAC" w:rsidRPr="00C60B1F" w:rsidRDefault="00BF56E8" w:rsidP="00A31B52">
      <w:pPr>
        <w:rPr>
          <w:rFonts w:ascii="Times New Roman" w:hAnsi="Times New Roman" w:cs="Times New Roman"/>
          <w:color w:val="000000" w:themeColor="text1"/>
        </w:rPr>
      </w:pPr>
      <w:r>
        <w:rPr>
          <w:rFonts w:ascii="Times New Roman" w:hAnsi="Times New Roman" w:cs="Times New Roman"/>
          <w:b/>
          <w:i/>
          <w:color w:val="000000" w:themeColor="text1"/>
        </w:rPr>
        <w:t>Pagina 12</w:t>
      </w:r>
      <w:r w:rsidR="00F32AAC">
        <w:rPr>
          <w:rFonts w:ascii="Times New Roman" w:hAnsi="Times New Roman" w:cs="Times New Roman"/>
          <w:b/>
          <w:i/>
          <w:color w:val="000000" w:themeColor="text1"/>
        </w:rPr>
        <w:tab/>
      </w:r>
      <w:r w:rsidR="00F32AAC">
        <w:rPr>
          <w:rFonts w:ascii="Times New Roman" w:hAnsi="Times New Roman" w:cs="Times New Roman"/>
          <w:b/>
          <w:i/>
          <w:color w:val="000000" w:themeColor="text1"/>
        </w:rPr>
        <w:tab/>
      </w:r>
      <w:r w:rsidR="004A5820">
        <w:rPr>
          <w:rFonts w:ascii="Times New Roman" w:hAnsi="Times New Roman" w:cs="Times New Roman"/>
          <w:color w:val="000000" w:themeColor="text1"/>
        </w:rPr>
        <w:t>Literatuur</w:t>
      </w: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0952AD" w:rsidRDefault="000952AD" w:rsidP="00A31B52">
      <w:pPr>
        <w:rPr>
          <w:rFonts w:ascii="Times New Roman" w:hAnsi="Times New Roman" w:cs="Times New Roman"/>
          <w:b/>
          <w:i/>
          <w:color w:val="000000" w:themeColor="text1"/>
          <w:sz w:val="28"/>
          <w:szCs w:val="28"/>
        </w:rPr>
      </w:pPr>
    </w:p>
    <w:p w:rsidR="006F5B3C" w:rsidRDefault="006F5B3C" w:rsidP="00A31B52">
      <w:pPr>
        <w:rPr>
          <w:rFonts w:ascii="Times New Roman" w:hAnsi="Times New Roman" w:cs="Times New Roman"/>
          <w:b/>
          <w:i/>
          <w:color w:val="000000" w:themeColor="text1"/>
          <w:sz w:val="28"/>
          <w:szCs w:val="28"/>
        </w:rPr>
      </w:pPr>
    </w:p>
    <w:p w:rsidR="006F5B3C" w:rsidRDefault="006F5B3C" w:rsidP="00A31B52">
      <w:pPr>
        <w:rPr>
          <w:rFonts w:ascii="Times New Roman" w:hAnsi="Times New Roman" w:cs="Times New Roman"/>
          <w:b/>
          <w:i/>
          <w:color w:val="000000" w:themeColor="text1"/>
          <w:sz w:val="28"/>
          <w:szCs w:val="28"/>
        </w:rPr>
      </w:pPr>
    </w:p>
    <w:p w:rsidR="00001CEE" w:rsidRDefault="00001CEE" w:rsidP="00A31B52">
      <w:pPr>
        <w:rPr>
          <w:rFonts w:ascii="Times New Roman" w:hAnsi="Times New Roman" w:cs="Times New Roman"/>
          <w:b/>
          <w:i/>
          <w:color w:val="000000" w:themeColor="text1"/>
          <w:sz w:val="28"/>
          <w:szCs w:val="28"/>
        </w:rPr>
      </w:pPr>
    </w:p>
    <w:p w:rsidR="00A31B52" w:rsidRDefault="00A31B52" w:rsidP="00A31B52">
      <w:pPr>
        <w:rPr>
          <w:rFonts w:ascii="Times New Roman" w:hAnsi="Times New Roman" w:cs="Times New Roman"/>
          <w:b/>
          <w:i/>
          <w:color w:val="000000" w:themeColor="text1"/>
          <w:sz w:val="28"/>
          <w:szCs w:val="28"/>
        </w:rPr>
      </w:pPr>
      <w:r w:rsidRPr="00A31B52">
        <w:rPr>
          <w:rFonts w:ascii="Times New Roman" w:hAnsi="Times New Roman" w:cs="Times New Roman"/>
          <w:b/>
          <w:i/>
          <w:color w:val="000000" w:themeColor="text1"/>
          <w:sz w:val="28"/>
          <w:szCs w:val="28"/>
        </w:rPr>
        <w:lastRenderedPageBreak/>
        <w:t xml:space="preserve">Inleiding: </w:t>
      </w:r>
      <w:r w:rsidR="00396C8D">
        <w:rPr>
          <w:rFonts w:ascii="Times New Roman" w:hAnsi="Times New Roman" w:cs="Times New Roman"/>
          <w:i/>
          <w:color w:val="000000" w:themeColor="text1"/>
          <w:sz w:val="28"/>
          <w:szCs w:val="28"/>
        </w:rPr>
        <w:pict>
          <v:rect id="_x0000_i1027" style="width:0;height:1.5pt" o:hralign="center" o:hrstd="t" o:hr="t" fillcolor="#a0a0a0" stroked="f"/>
        </w:pict>
      </w:r>
    </w:p>
    <w:p w:rsidR="00264A9E" w:rsidRDefault="00873469" w:rsidP="00B67EF5">
      <w:pPr>
        <w:rPr>
          <w:rFonts w:ascii="Times New Roman" w:hAnsi="Times New Roman" w:cs="Times New Roman"/>
          <w:color w:val="000000" w:themeColor="text1"/>
        </w:rPr>
      </w:pPr>
      <w:r>
        <w:rPr>
          <w:rFonts w:ascii="Times New Roman" w:hAnsi="Times New Roman" w:cs="Times New Roman"/>
          <w:b/>
          <w:color w:val="000000" w:themeColor="text1"/>
          <w:sz w:val="24"/>
          <w:szCs w:val="24"/>
        </w:rPr>
        <w:br/>
      </w:r>
      <w:r w:rsidR="00AE27B7">
        <w:rPr>
          <w:rFonts w:ascii="Times New Roman" w:hAnsi="Times New Roman" w:cs="Times New Roman"/>
          <w:color w:val="000000" w:themeColor="text1"/>
        </w:rPr>
        <w:t xml:space="preserve">Vier jaar geleden solliciteerde ik als leerling verpleegkundige bij Arkin. Ik werd aangenomen en inmiddels ben ik mijn laatste competenties aan het werken om mijn portfolio af te ronden en af te studeren als verpleegkundige. Mijn rugtasje is </w:t>
      </w:r>
      <w:r w:rsidR="00A4782E">
        <w:rPr>
          <w:rFonts w:ascii="Times New Roman" w:hAnsi="Times New Roman" w:cs="Times New Roman"/>
          <w:color w:val="000000" w:themeColor="text1"/>
        </w:rPr>
        <w:t xml:space="preserve">inmiddels </w:t>
      </w:r>
      <w:r w:rsidR="00AE27B7">
        <w:rPr>
          <w:rFonts w:ascii="Times New Roman" w:hAnsi="Times New Roman" w:cs="Times New Roman"/>
          <w:color w:val="000000" w:themeColor="text1"/>
        </w:rPr>
        <w:t xml:space="preserve">gevuld met ervaringen door de praktijksituaties, de geleerde theorie en een koppeling tussen deze twee. </w:t>
      </w:r>
    </w:p>
    <w:p w:rsidR="006F035A" w:rsidRDefault="00AE27B7" w:rsidP="00B67EF5">
      <w:pPr>
        <w:rPr>
          <w:rFonts w:ascii="Times New Roman" w:hAnsi="Times New Roman" w:cs="Times New Roman"/>
          <w:color w:val="000000" w:themeColor="text1"/>
        </w:rPr>
      </w:pPr>
      <w:r>
        <w:rPr>
          <w:rFonts w:ascii="Times New Roman" w:hAnsi="Times New Roman" w:cs="Times New Roman"/>
          <w:color w:val="000000" w:themeColor="text1"/>
        </w:rPr>
        <w:t xml:space="preserve">Een van de aanvullingen op mijn portfolio is het begeleiden van een persoon in een leerproces. </w:t>
      </w:r>
      <w:r w:rsidR="00BF7187">
        <w:rPr>
          <w:rFonts w:ascii="Times New Roman" w:hAnsi="Times New Roman" w:cs="Times New Roman"/>
          <w:color w:val="000000" w:themeColor="text1"/>
        </w:rPr>
        <w:t>Doordat ik zelf leerling ben heb ik dit de voorgaande jaren nog niet kunnen ontwikkelen.</w:t>
      </w:r>
      <w:r w:rsidR="006F035A">
        <w:rPr>
          <w:rFonts w:ascii="Times New Roman" w:hAnsi="Times New Roman" w:cs="Times New Roman"/>
          <w:color w:val="000000" w:themeColor="text1"/>
        </w:rPr>
        <w:t xml:space="preserve"> Ik was vaak de enige leerling op de afdeling. Soms waren er wat flexkrachten wie ik in heb kunnen werken, maar dat is toch een kortdurende, eenmalige begeleiding.</w:t>
      </w:r>
      <w:r w:rsidR="00BF7187">
        <w:rPr>
          <w:rFonts w:ascii="Times New Roman" w:hAnsi="Times New Roman" w:cs="Times New Roman"/>
          <w:color w:val="000000" w:themeColor="text1"/>
        </w:rPr>
        <w:t xml:space="preserve"> </w:t>
      </w:r>
    </w:p>
    <w:p w:rsidR="00AE27B7" w:rsidRDefault="006F035A" w:rsidP="00B67EF5">
      <w:pPr>
        <w:rPr>
          <w:rFonts w:ascii="Times New Roman" w:hAnsi="Times New Roman" w:cs="Times New Roman"/>
          <w:color w:val="000000" w:themeColor="text1"/>
        </w:rPr>
      </w:pPr>
      <w:r>
        <w:rPr>
          <w:rFonts w:ascii="Times New Roman" w:hAnsi="Times New Roman" w:cs="Times New Roman"/>
          <w:color w:val="000000" w:themeColor="text1"/>
        </w:rPr>
        <w:t>Theoretische kennis</w:t>
      </w:r>
      <w:r w:rsidR="00BF718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heb ik </w:t>
      </w:r>
      <w:r w:rsidR="00BF7187">
        <w:rPr>
          <w:rFonts w:ascii="Times New Roman" w:hAnsi="Times New Roman" w:cs="Times New Roman"/>
          <w:color w:val="000000" w:themeColor="text1"/>
        </w:rPr>
        <w:t xml:space="preserve">binnen het vak </w:t>
      </w:r>
      <w:r w:rsidR="00BF7187" w:rsidRPr="00CD344C">
        <w:rPr>
          <w:rFonts w:ascii="Times New Roman" w:hAnsi="Times New Roman" w:cs="Times New Roman"/>
          <w:i/>
          <w:color w:val="000000" w:themeColor="text1"/>
        </w:rPr>
        <w:t>werkbegeleiding</w:t>
      </w:r>
      <w:r w:rsidR="00BF7187">
        <w:rPr>
          <w:rFonts w:ascii="Times New Roman" w:hAnsi="Times New Roman" w:cs="Times New Roman"/>
          <w:color w:val="000000" w:themeColor="text1"/>
        </w:rPr>
        <w:t xml:space="preserve"> gehad. </w:t>
      </w:r>
      <w:r w:rsidR="00AE27B7">
        <w:rPr>
          <w:rFonts w:ascii="Times New Roman" w:hAnsi="Times New Roman" w:cs="Times New Roman"/>
          <w:color w:val="000000" w:themeColor="text1"/>
        </w:rPr>
        <w:t xml:space="preserve">Om </w:t>
      </w:r>
      <w:r w:rsidR="00A81741">
        <w:rPr>
          <w:rFonts w:ascii="Times New Roman" w:hAnsi="Times New Roman" w:cs="Times New Roman"/>
          <w:color w:val="000000" w:themeColor="text1"/>
        </w:rPr>
        <w:t xml:space="preserve">deze begeleiding </w:t>
      </w:r>
      <w:r>
        <w:rPr>
          <w:rFonts w:ascii="Times New Roman" w:hAnsi="Times New Roman" w:cs="Times New Roman"/>
          <w:color w:val="000000" w:themeColor="text1"/>
        </w:rPr>
        <w:t xml:space="preserve">in de praktijk </w:t>
      </w:r>
      <w:r w:rsidR="00A81741">
        <w:rPr>
          <w:rFonts w:ascii="Times New Roman" w:hAnsi="Times New Roman" w:cs="Times New Roman"/>
          <w:color w:val="000000" w:themeColor="text1"/>
        </w:rPr>
        <w:t>te kunnen</w:t>
      </w:r>
      <w:r w:rsidR="00AE27B7">
        <w:rPr>
          <w:rFonts w:ascii="Times New Roman" w:hAnsi="Times New Roman" w:cs="Times New Roman"/>
          <w:color w:val="000000" w:themeColor="text1"/>
        </w:rPr>
        <w:t xml:space="preserve"> </w:t>
      </w:r>
      <w:r>
        <w:rPr>
          <w:rFonts w:ascii="Times New Roman" w:hAnsi="Times New Roman" w:cs="Times New Roman"/>
          <w:color w:val="000000" w:themeColor="text1"/>
        </w:rPr>
        <w:t>uitvoeren</w:t>
      </w:r>
      <w:r w:rsidR="00AE27B7">
        <w:rPr>
          <w:rFonts w:ascii="Times New Roman" w:hAnsi="Times New Roman" w:cs="Times New Roman"/>
          <w:color w:val="000000" w:themeColor="text1"/>
        </w:rPr>
        <w:t xml:space="preserve"> </w:t>
      </w:r>
      <w:r w:rsidR="00C13350">
        <w:rPr>
          <w:rFonts w:ascii="Times New Roman" w:hAnsi="Times New Roman" w:cs="Times New Roman"/>
          <w:color w:val="000000" w:themeColor="text1"/>
        </w:rPr>
        <w:t xml:space="preserve">moet ik </w:t>
      </w:r>
      <w:r w:rsidR="00A81741">
        <w:rPr>
          <w:rFonts w:ascii="Times New Roman" w:hAnsi="Times New Roman" w:cs="Times New Roman"/>
          <w:color w:val="000000" w:themeColor="text1"/>
        </w:rPr>
        <w:t xml:space="preserve">naast het </w:t>
      </w:r>
      <w:r w:rsidR="00C13350">
        <w:rPr>
          <w:rFonts w:ascii="Times New Roman" w:hAnsi="Times New Roman" w:cs="Times New Roman"/>
          <w:color w:val="000000" w:themeColor="text1"/>
        </w:rPr>
        <w:t>beschikken over de benodigde kennis</w:t>
      </w:r>
      <w:r w:rsidR="00AE27B7">
        <w:rPr>
          <w:rFonts w:ascii="Times New Roman" w:hAnsi="Times New Roman" w:cs="Times New Roman"/>
          <w:color w:val="000000" w:themeColor="text1"/>
        </w:rPr>
        <w:t>, veran</w:t>
      </w:r>
      <w:r w:rsidR="00C13350">
        <w:rPr>
          <w:rFonts w:ascii="Times New Roman" w:hAnsi="Times New Roman" w:cs="Times New Roman"/>
          <w:color w:val="000000" w:themeColor="text1"/>
        </w:rPr>
        <w:t>twoordelijkheid kunnen dragen</w:t>
      </w:r>
      <w:r w:rsidR="0006323A">
        <w:rPr>
          <w:rFonts w:ascii="Times New Roman" w:hAnsi="Times New Roman" w:cs="Times New Roman"/>
          <w:color w:val="000000" w:themeColor="text1"/>
        </w:rPr>
        <w:t>, een proactieve houding hebben waarin ik een balans vind tussen autonomie en sturing, een rolmodel zijn en</w:t>
      </w:r>
      <w:r w:rsidR="0051456F">
        <w:rPr>
          <w:rFonts w:ascii="Times New Roman" w:hAnsi="Times New Roman" w:cs="Times New Roman"/>
          <w:color w:val="000000" w:themeColor="text1"/>
        </w:rPr>
        <w:t xml:space="preserve"> een verbinding kunnen leggen tussen mensen, middelen en processen; </w:t>
      </w:r>
      <w:r w:rsidR="0051456F" w:rsidRPr="001519B1">
        <w:rPr>
          <w:rFonts w:ascii="Times New Roman" w:hAnsi="Times New Roman" w:cs="Times New Roman"/>
          <w:i/>
          <w:color w:val="000000" w:themeColor="text1"/>
        </w:rPr>
        <w:t>een</w:t>
      </w:r>
      <w:r w:rsidR="0051456F">
        <w:rPr>
          <w:rFonts w:ascii="Times New Roman" w:hAnsi="Times New Roman" w:cs="Times New Roman"/>
          <w:color w:val="000000" w:themeColor="text1"/>
        </w:rPr>
        <w:t xml:space="preserve"> </w:t>
      </w:r>
      <w:r w:rsidR="00C13350" w:rsidRPr="001519B1">
        <w:rPr>
          <w:rFonts w:ascii="Times New Roman" w:hAnsi="Times New Roman" w:cs="Times New Roman"/>
          <w:i/>
          <w:color w:val="000000" w:themeColor="text1"/>
        </w:rPr>
        <w:t>klinisch leider</w:t>
      </w:r>
      <w:r w:rsidR="00C13350">
        <w:rPr>
          <w:rFonts w:ascii="Times New Roman" w:hAnsi="Times New Roman" w:cs="Times New Roman"/>
          <w:color w:val="000000" w:themeColor="text1"/>
        </w:rPr>
        <w:t xml:space="preserve"> zijn. Door mijn eigen </w:t>
      </w:r>
      <w:r w:rsidR="00831D14">
        <w:rPr>
          <w:rFonts w:ascii="Times New Roman" w:hAnsi="Times New Roman" w:cs="Times New Roman"/>
          <w:color w:val="000000" w:themeColor="text1"/>
        </w:rPr>
        <w:t>ervaringen</w:t>
      </w:r>
      <w:r w:rsidR="00C13350">
        <w:rPr>
          <w:rFonts w:ascii="Times New Roman" w:hAnsi="Times New Roman" w:cs="Times New Roman"/>
          <w:color w:val="000000" w:themeColor="text1"/>
        </w:rPr>
        <w:t xml:space="preserve"> in te zetten in mijn </w:t>
      </w:r>
      <w:r w:rsidR="002637E1">
        <w:rPr>
          <w:rFonts w:ascii="Times New Roman" w:hAnsi="Times New Roman" w:cs="Times New Roman"/>
          <w:color w:val="000000" w:themeColor="text1"/>
        </w:rPr>
        <w:t xml:space="preserve">klinisch </w:t>
      </w:r>
      <w:r w:rsidR="00C13350">
        <w:rPr>
          <w:rFonts w:ascii="Times New Roman" w:hAnsi="Times New Roman" w:cs="Times New Roman"/>
          <w:color w:val="000000" w:themeColor="text1"/>
        </w:rPr>
        <w:t xml:space="preserve">leiderschap en rekening te houden met de leerstijl van de stagiaire zullen wij beide het meeste leren – en uit de praktijksituatie halen.  </w:t>
      </w:r>
      <w:r w:rsidR="00AE27B7">
        <w:rPr>
          <w:rFonts w:ascii="Times New Roman" w:hAnsi="Times New Roman" w:cs="Times New Roman"/>
          <w:color w:val="000000" w:themeColor="text1"/>
        </w:rPr>
        <w:t xml:space="preserve"> </w:t>
      </w:r>
    </w:p>
    <w:p w:rsidR="00264A9E" w:rsidRDefault="00264A9E" w:rsidP="00A31B52">
      <w:pPr>
        <w:rPr>
          <w:rFonts w:ascii="Times New Roman" w:hAnsi="Times New Roman" w:cs="Times New Roman"/>
          <w:color w:val="000000" w:themeColor="text1"/>
          <w:sz w:val="24"/>
          <w:szCs w:val="24"/>
        </w:rPr>
      </w:pPr>
    </w:p>
    <w:p w:rsidR="00264A9E" w:rsidRDefault="00264A9E" w:rsidP="00264A9E">
      <w:pP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Voorbereiding</w:t>
      </w:r>
      <w:r w:rsidRPr="00A31B52">
        <w:rPr>
          <w:rFonts w:ascii="Times New Roman" w:hAnsi="Times New Roman" w:cs="Times New Roman"/>
          <w:b/>
          <w:i/>
          <w:color w:val="000000" w:themeColor="text1"/>
          <w:sz w:val="28"/>
          <w:szCs w:val="28"/>
        </w:rPr>
        <w:t xml:space="preserve"> </w:t>
      </w:r>
      <w:r w:rsidR="00396C8D">
        <w:rPr>
          <w:rFonts w:ascii="Times New Roman" w:hAnsi="Times New Roman" w:cs="Times New Roman"/>
          <w:i/>
          <w:color w:val="000000" w:themeColor="text1"/>
          <w:sz w:val="28"/>
          <w:szCs w:val="28"/>
        </w:rPr>
        <w:pict>
          <v:rect id="_x0000_i1028" style="width:0;height:1.5pt" o:hralign="center" o:hrstd="t" o:hr="t" fillcolor="#a0a0a0" stroked="f"/>
        </w:pict>
      </w:r>
    </w:p>
    <w:p w:rsidR="003040A7" w:rsidRDefault="00264A9E" w:rsidP="005D7C05">
      <w:pPr>
        <w:rPr>
          <w:rFonts w:ascii="Times New Roman" w:hAnsi="Times New Roman" w:cs="Times New Roman"/>
          <w:color w:val="000000" w:themeColor="text1"/>
        </w:rPr>
      </w:pPr>
      <w:r>
        <w:rPr>
          <w:rFonts w:ascii="Times New Roman" w:hAnsi="Times New Roman" w:cs="Times New Roman"/>
          <w:b/>
          <w:color w:val="000000" w:themeColor="text1"/>
          <w:sz w:val="24"/>
          <w:szCs w:val="24"/>
        </w:rPr>
        <w:br/>
      </w:r>
      <w:r w:rsidR="00F05E18">
        <w:rPr>
          <w:rFonts w:ascii="Times New Roman" w:hAnsi="Times New Roman" w:cs="Times New Roman"/>
          <w:b/>
          <w:color w:val="000000" w:themeColor="text1"/>
        </w:rPr>
        <w:t xml:space="preserve">Visie, </w:t>
      </w:r>
      <w:r w:rsidRPr="00D408D1">
        <w:rPr>
          <w:rFonts w:ascii="Times New Roman" w:hAnsi="Times New Roman" w:cs="Times New Roman"/>
          <w:b/>
          <w:color w:val="000000" w:themeColor="text1"/>
        </w:rPr>
        <w:t>beleid</w:t>
      </w:r>
      <w:r w:rsidR="00F05E18">
        <w:rPr>
          <w:rFonts w:ascii="Times New Roman" w:hAnsi="Times New Roman" w:cs="Times New Roman"/>
          <w:b/>
          <w:color w:val="000000" w:themeColor="text1"/>
        </w:rPr>
        <w:t xml:space="preserve"> en afdeling</w:t>
      </w:r>
      <w:r w:rsidRPr="00D408D1">
        <w:rPr>
          <w:rFonts w:ascii="Times New Roman" w:hAnsi="Times New Roman" w:cs="Times New Roman"/>
          <w:b/>
          <w:color w:val="000000" w:themeColor="text1"/>
        </w:rPr>
        <w:t xml:space="preserve">: </w:t>
      </w:r>
      <w:r w:rsidRPr="00D408D1">
        <w:rPr>
          <w:rFonts w:ascii="Times New Roman" w:hAnsi="Times New Roman" w:cs="Times New Roman"/>
          <w:b/>
          <w:color w:val="000000" w:themeColor="text1"/>
        </w:rPr>
        <w:br/>
      </w:r>
      <w:r w:rsidR="006043B0">
        <w:rPr>
          <w:rFonts w:ascii="Times New Roman" w:hAnsi="Times New Roman" w:cs="Times New Roman"/>
          <w:color w:val="000000" w:themeColor="text1"/>
        </w:rPr>
        <w:t>De HCD</w:t>
      </w:r>
      <w:r w:rsidR="001D3075">
        <w:rPr>
          <w:rFonts w:ascii="Times New Roman" w:hAnsi="Times New Roman" w:cs="Times New Roman"/>
          <w:color w:val="000000" w:themeColor="text1"/>
        </w:rPr>
        <w:t xml:space="preserve"> (high care detox) heeft zowel duaal studerende leerlingen via Arkin op MBO en HBO niveau, als leerlingen die hun eerste psychiatrische stage lopen en de voltijd opleiding tot verpleegkundige doen.</w:t>
      </w:r>
      <w:r w:rsidR="003040A7">
        <w:rPr>
          <w:rFonts w:ascii="Times New Roman" w:hAnsi="Times New Roman" w:cs="Times New Roman"/>
          <w:color w:val="000000" w:themeColor="text1"/>
        </w:rPr>
        <w:t xml:space="preserve"> Per leerling/ stagiaire zijn er twee werkbegeleiders die hen begeleiden op de werkvloer. Deze werkbegeleiders observeren, ondersteunen de leerling in de werkzaamheden en voorzien te uit te voeren opdrachten van feedback</w:t>
      </w:r>
      <w:r w:rsidR="000A7848">
        <w:rPr>
          <w:rFonts w:ascii="Times New Roman" w:hAnsi="Times New Roman" w:cs="Times New Roman"/>
          <w:color w:val="000000" w:themeColor="text1"/>
        </w:rPr>
        <w:t xml:space="preserve"> zodat de student op een zo effectief en efficiënt mogelijke wijze de vereiste competenties verwerft</w:t>
      </w:r>
      <w:r w:rsidR="003040A7">
        <w:rPr>
          <w:rFonts w:ascii="Times New Roman" w:hAnsi="Times New Roman" w:cs="Times New Roman"/>
          <w:color w:val="000000" w:themeColor="text1"/>
        </w:rPr>
        <w:t xml:space="preserve">. </w:t>
      </w:r>
      <w:r w:rsidR="000A7848">
        <w:rPr>
          <w:rFonts w:ascii="Times New Roman" w:hAnsi="Times New Roman" w:cs="Times New Roman"/>
          <w:color w:val="000000" w:themeColor="text1"/>
        </w:rPr>
        <w:t xml:space="preserve">De werkbegeleider voert in het kader van de werkzaamheden verschillende taken uit; het geven van werkbegeleiding aan student, coördineren van de begeleiding op de afdeling, scheppen van voorwaarden, evalueren en beoordelen van de leerresultaten. </w:t>
      </w:r>
      <w:r w:rsidR="00040151">
        <w:rPr>
          <w:rFonts w:ascii="Times New Roman" w:hAnsi="Times New Roman" w:cs="Times New Roman"/>
          <w:color w:val="000000" w:themeColor="text1"/>
        </w:rPr>
        <w:t xml:space="preserve">Werkbegeleiding geven </w:t>
      </w:r>
      <w:r w:rsidR="00F60391">
        <w:rPr>
          <w:rFonts w:ascii="Times New Roman" w:hAnsi="Times New Roman" w:cs="Times New Roman"/>
          <w:color w:val="000000" w:themeColor="text1"/>
        </w:rPr>
        <w:t>wordt ondanks dat er twee verpleegkundigen voor aangewezen worden, niet alleen door hen gedaan.</w:t>
      </w:r>
      <w:r w:rsidR="00040151">
        <w:rPr>
          <w:rFonts w:ascii="Times New Roman" w:hAnsi="Times New Roman" w:cs="Times New Roman"/>
          <w:color w:val="000000" w:themeColor="text1"/>
        </w:rPr>
        <w:t xml:space="preserve"> Het hele team draagt verantwoordelijkheid voor de begeleiding van een student-verpleegkundige. </w:t>
      </w:r>
    </w:p>
    <w:p w:rsidR="000A7848" w:rsidRDefault="000A7848" w:rsidP="005D7C05">
      <w:pPr>
        <w:rPr>
          <w:rFonts w:ascii="Times New Roman" w:hAnsi="Times New Roman" w:cs="Times New Roman"/>
          <w:color w:val="000000" w:themeColor="text1"/>
        </w:rPr>
      </w:pPr>
      <w:r>
        <w:rPr>
          <w:rFonts w:ascii="Times New Roman" w:hAnsi="Times New Roman" w:cs="Times New Roman"/>
          <w:color w:val="000000" w:themeColor="text1"/>
        </w:rPr>
        <w:t>Daarnaast heeft iedere leerling nog een praktijkbegeleider die het gehele proces bewaakt en beoordeeld.</w:t>
      </w:r>
      <w:r w:rsidR="006B32E8">
        <w:rPr>
          <w:rFonts w:ascii="Times New Roman" w:hAnsi="Times New Roman" w:cs="Times New Roman"/>
          <w:color w:val="000000" w:themeColor="text1"/>
        </w:rPr>
        <w:t xml:space="preserve"> De frequentie van contact is in overleg tussen leerling en praktijkbegeleiding. Daarnaast hebben de praktijkbegeleiding en de werkbegeleiders regelmatig een leerlingenoverleg om voortgang te bespreken. </w:t>
      </w:r>
    </w:p>
    <w:p w:rsidR="006B32E8" w:rsidRDefault="006B32E8" w:rsidP="005D7C05">
      <w:pPr>
        <w:rPr>
          <w:rFonts w:ascii="Times New Roman" w:hAnsi="Times New Roman" w:cs="Times New Roman"/>
          <w:color w:val="000000" w:themeColor="text1"/>
        </w:rPr>
      </w:pPr>
      <w:r>
        <w:rPr>
          <w:rFonts w:ascii="Times New Roman" w:hAnsi="Times New Roman" w:cs="Times New Roman"/>
          <w:color w:val="000000" w:themeColor="text1"/>
        </w:rPr>
        <w:t>Op de afdeling wordt de leerling de eerste twee weken boventallig ingeroost</w:t>
      </w:r>
      <w:r w:rsidR="00C67E82">
        <w:rPr>
          <w:rFonts w:ascii="Times New Roman" w:hAnsi="Times New Roman" w:cs="Times New Roman"/>
          <w:color w:val="000000" w:themeColor="text1"/>
        </w:rPr>
        <w:t xml:space="preserve">erd zodat deze de werkzaamheden waarin de student-verpleegkundige ingewerkt met rust en tijd uitgelegd kunnen worden op de crisisafdeling. </w:t>
      </w:r>
    </w:p>
    <w:p w:rsidR="00B736F3" w:rsidRDefault="00264A9E" w:rsidP="005D7C05">
      <w:pPr>
        <w:rPr>
          <w:rFonts w:ascii="Times New Roman" w:hAnsi="Times New Roman" w:cs="Times New Roman"/>
          <w:color w:val="000000" w:themeColor="text1"/>
        </w:rPr>
      </w:pPr>
      <w:r w:rsidRPr="00D408D1">
        <w:rPr>
          <w:rFonts w:ascii="Times New Roman" w:hAnsi="Times New Roman" w:cs="Times New Roman"/>
          <w:b/>
          <w:color w:val="000000" w:themeColor="text1"/>
        </w:rPr>
        <w:br/>
      </w:r>
    </w:p>
    <w:p w:rsidR="00264A9E" w:rsidRPr="00B736F3" w:rsidRDefault="00264A9E" w:rsidP="00264A9E">
      <w:pPr>
        <w:rPr>
          <w:rFonts w:ascii="Times New Roman" w:hAnsi="Times New Roman" w:cs="Times New Roman"/>
          <w:color w:val="000000" w:themeColor="text1"/>
        </w:rPr>
      </w:pPr>
      <w:r>
        <w:rPr>
          <w:rFonts w:ascii="Times New Roman" w:hAnsi="Times New Roman" w:cs="Times New Roman"/>
          <w:b/>
          <w:i/>
          <w:color w:val="000000" w:themeColor="text1"/>
          <w:sz w:val="28"/>
          <w:szCs w:val="28"/>
        </w:rPr>
        <w:lastRenderedPageBreak/>
        <w:t>Theoretisch kader</w:t>
      </w:r>
      <w:r w:rsidRPr="00A31B52">
        <w:rPr>
          <w:rFonts w:ascii="Times New Roman" w:hAnsi="Times New Roman" w:cs="Times New Roman"/>
          <w:b/>
          <w:i/>
          <w:color w:val="000000" w:themeColor="text1"/>
          <w:sz w:val="28"/>
          <w:szCs w:val="28"/>
        </w:rPr>
        <w:t xml:space="preserve"> </w:t>
      </w:r>
      <w:r w:rsidR="00396C8D">
        <w:rPr>
          <w:rFonts w:ascii="Times New Roman" w:hAnsi="Times New Roman" w:cs="Times New Roman"/>
          <w:i/>
          <w:color w:val="000000" w:themeColor="text1"/>
          <w:sz w:val="28"/>
          <w:szCs w:val="28"/>
        </w:rPr>
        <w:pict>
          <v:rect id="_x0000_i1029" style="width:0;height:1.5pt" o:hralign="center" o:hrstd="t" o:hr="t" fillcolor="#a0a0a0" stroked="f"/>
        </w:pict>
      </w:r>
    </w:p>
    <w:p w:rsidR="003040A7" w:rsidRDefault="00264A9E" w:rsidP="003040A7">
      <w:pPr>
        <w:pStyle w:val="Normaalweb"/>
        <w:rPr>
          <w:color w:val="000000" w:themeColor="text1"/>
          <w:sz w:val="22"/>
          <w:szCs w:val="22"/>
        </w:rPr>
      </w:pPr>
      <w:r>
        <w:rPr>
          <w:b/>
          <w:color w:val="000000" w:themeColor="text1"/>
        </w:rPr>
        <w:br/>
      </w:r>
      <w:r w:rsidR="003040A7">
        <w:rPr>
          <w:b/>
          <w:color w:val="000000" w:themeColor="text1"/>
          <w:sz w:val="22"/>
          <w:szCs w:val="22"/>
        </w:rPr>
        <w:t>Werkbegeleiding</w:t>
      </w:r>
      <w:r w:rsidR="007434C6" w:rsidRPr="00421594">
        <w:rPr>
          <w:b/>
          <w:color w:val="000000" w:themeColor="text1"/>
          <w:sz w:val="22"/>
          <w:szCs w:val="22"/>
        </w:rPr>
        <w:t>:</w:t>
      </w:r>
      <w:r w:rsidR="007434C6" w:rsidRPr="00421594">
        <w:rPr>
          <w:b/>
          <w:color w:val="000000" w:themeColor="text1"/>
          <w:sz w:val="22"/>
          <w:szCs w:val="22"/>
        </w:rPr>
        <w:br/>
      </w:r>
      <w:r w:rsidR="003040A7">
        <w:rPr>
          <w:color w:val="000000" w:themeColor="text1"/>
          <w:sz w:val="22"/>
          <w:szCs w:val="22"/>
        </w:rPr>
        <w:t>Effectieve werkbegeleiding geven betekent die aanpak hanteren die afgestemd is op de specifieke leersituatie van de betreffende student-verpleegkunde. Het is hierin belangrijk uit te vinden om welke reden een stijl in de ene leersituatie tot een beter resultaat leidt dan in de andere. Er kan dus een onderscheid worden gemaakt tussen twee zaken; de taakbekwamheid van de student verpleegkundige en de werksituatie</w:t>
      </w:r>
      <w:r w:rsidR="00846B53">
        <w:rPr>
          <w:color w:val="000000" w:themeColor="text1"/>
          <w:sz w:val="22"/>
          <w:szCs w:val="22"/>
        </w:rPr>
        <w:t xml:space="preserve"> </w:t>
      </w:r>
      <w:r w:rsidR="00846B53">
        <w:rPr>
          <w:i/>
          <w:color w:val="000000" w:themeColor="text1"/>
          <w:sz w:val="22"/>
          <w:szCs w:val="22"/>
        </w:rPr>
        <w:t>(1,2)</w:t>
      </w:r>
      <w:r w:rsidR="003040A7">
        <w:rPr>
          <w:color w:val="000000" w:themeColor="text1"/>
          <w:sz w:val="22"/>
          <w:szCs w:val="22"/>
        </w:rPr>
        <w:t xml:space="preserve">. </w:t>
      </w:r>
    </w:p>
    <w:p w:rsidR="003040A7" w:rsidRDefault="003040A7" w:rsidP="003C313C">
      <w:pPr>
        <w:pStyle w:val="Normaalweb"/>
        <w:rPr>
          <w:color w:val="000000" w:themeColor="text1"/>
          <w:sz w:val="22"/>
          <w:szCs w:val="22"/>
        </w:rPr>
      </w:pPr>
      <w:r>
        <w:rPr>
          <w:b/>
          <w:color w:val="000000" w:themeColor="text1"/>
          <w:sz w:val="22"/>
          <w:szCs w:val="22"/>
        </w:rPr>
        <w:t>Taakbekwaamheid:</w:t>
      </w:r>
      <w:r>
        <w:rPr>
          <w:b/>
          <w:color w:val="000000" w:themeColor="text1"/>
          <w:sz w:val="22"/>
          <w:szCs w:val="22"/>
        </w:rPr>
        <w:br/>
      </w:r>
      <w:r>
        <w:rPr>
          <w:color w:val="000000" w:themeColor="text1"/>
          <w:sz w:val="22"/>
          <w:szCs w:val="22"/>
        </w:rPr>
        <w:t>De taak</w:t>
      </w:r>
      <w:r w:rsidR="006F2C84">
        <w:rPr>
          <w:color w:val="000000" w:themeColor="text1"/>
          <w:sz w:val="22"/>
          <w:szCs w:val="22"/>
        </w:rPr>
        <w:t xml:space="preserve">bekwaamheid wordt bepaald door de mate waarin de student-verpleegkundige in staat is verantwoordelijkheid te dragen voor de uitvoering van een bepaalde taak. Deze uitvoering kan worden opgesplitst in een ‘kunnen’ en ‘willen’. Onder het </w:t>
      </w:r>
      <w:r w:rsidR="006F2C84" w:rsidRPr="007C0295">
        <w:rPr>
          <w:i/>
          <w:color w:val="000000" w:themeColor="text1"/>
          <w:sz w:val="22"/>
          <w:szCs w:val="22"/>
        </w:rPr>
        <w:t>kunnen</w:t>
      </w:r>
      <w:r w:rsidR="006F2C84">
        <w:rPr>
          <w:color w:val="000000" w:themeColor="text1"/>
          <w:sz w:val="22"/>
          <w:szCs w:val="22"/>
        </w:rPr>
        <w:t xml:space="preserve"> valt het hebben van de benodigde ervaringen met praktijkleerperioden, theoretische voorkennis, opleidingsniveau, opleidingsfase en de vaardigheden om problemen op te lossen bij de uitvoering van een bepaalde taak. Onder </w:t>
      </w:r>
      <w:r w:rsidR="006F2C84" w:rsidRPr="007C0295">
        <w:rPr>
          <w:i/>
          <w:color w:val="000000" w:themeColor="text1"/>
          <w:sz w:val="22"/>
          <w:szCs w:val="22"/>
        </w:rPr>
        <w:t>willen</w:t>
      </w:r>
      <w:r w:rsidR="006F2C84">
        <w:rPr>
          <w:color w:val="000000" w:themeColor="text1"/>
          <w:sz w:val="22"/>
          <w:szCs w:val="22"/>
        </w:rPr>
        <w:t xml:space="preserve"> kan de motivatie voor de zorgsetting, de bereidheid om verantwoording te dragen en het zelfvertrouwen waarmee iemand werkt worden geschaard</w:t>
      </w:r>
      <w:r w:rsidR="001D44B8">
        <w:rPr>
          <w:color w:val="000000" w:themeColor="text1"/>
          <w:sz w:val="22"/>
          <w:szCs w:val="22"/>
        </w:rPr>
        <w:t xml:space="preserve"> </w:t>
      </w:r>
      <w:r w:rsidR="001D44B8" w:rsidRPr="001D44B8">
        <w:rPr>
          <w:i/>
          <w:color w:val="000000" w:themeColor="text1"/>
          <w:sz w:val="22"/>
          <w:szCs w:val="22"/>
        </w:rPr>
        <w:t>(1)</w:t>
      </w:r>
      <w:r w:rsidR="006F2C84" w:rsidRPr="001D44B8">
        <w:rPr>
          <w:i/>
          <w:color w:val="000000" w:themeColor="text1"/>
          <w:sz w:val="22"/>
          <w:szCs w:val="22"/>
        </w:rPr>
        <w:t>.</w:t>
      </w:r>
      <w:r w:rsidR="006F2C84">
        <w:rPr>
          <w:color w:val="000000" w:themeColor="text1"/>
          <w:sz w:val="22"/>
          <w:szCs w:val="22"/>
        </w:rPr>
        <w:t xml:space="preserve"> </w:t>
      </w:r>
      <w:r w:rsidR="005F4E0D">
        <w:rPr>
          <w:color w:val="000000" w:themeColor="text1"/>
          <w:sz w:val="22"/>
          <w:szCs w:val="22"/>
        </w:rPr>
        <w:br/>
      </w:r>
      <w:r w:rsidR="005F4E0D">
        <w:rPr>
          <w:color w:val="000000" w:themeColor="text1"/>
          <w:sz w:val="22"/>
          <w:szCs w:val="22"/>
        </w:rPr>
        <w:br/>
      </w:r>
      <w:r w:rsidR="00AF772C">
        <w:rPr>
          <w:color w:val="000000" w:themeColor="text1"/>
          <w:sz w:val="22"/>
          <w:szCs w:val="22"/>
        </w:rPr>
        <w:t>Afhankelijk van de bovenstaande niveaus van taakbekwaamheid van de student-verpleegkundige, leidt de ene stijl van begeleiden door de werkbegeleider tot betere resultaten dan de andere. Een goede aanpak leidt tot een effectievere samenwerking van de werkbegeleider met student verpleegkundige.</w:t>
      </w:r>
      <w:r w:rsidR="00A80A55">
        <w:rPr>
          <w:color w:val="000000" w:themeColor="text1"/>
          <w:sz w:val="22"/>
          <w:szCs w:val="22"/>
        </w:rPr>
        <w:t xml:space="preserve"> Een toepassing van een stijl werkbegeleiding die niet overeenkomt met de taakbekwaamheid van de student-verpleegkundige kan </w:t>
      </w:r>
      <w:r w:rsidR="003243BF">
        <w:rPr>
          <w:color w:val="000000" w:themeColor="text1"/>
          <w:sz w:val="22"/>
          <w:szCs w:val="22"/>
        </w:rPr>
        <w:t>als negatief worden ervaren. Het inschatten van de taakbekwaamheid vind steeds per te leren vaardigheid plaats. Eenmaal ingeschat kan de stijl van begeleiden veranderen naarmate het leerproces vordert. Het is zinvol om als werkbegeleider ontwikkeld bezig te zijn, om studenten zo in de gelegenheid te stellen in hun bekwaamheid te groeien</w:t>
      </w:r>
      <w:r w:rsidR="005F4E0D">
        <w:rPr>
          <w:color w:val="000000" w:themeColor="text1"/>
          <w:sz w:val="22"/>
          <w:szCs w:val="22"/>
        </w:rPr>
        <w:t xml:space="preserve"> </w:t>
      </w:r>
      <w:r w:rsidR="001E25E0">
        <w:rPr>
          <w:i/>
          <w:color w:val="000000" w:themeColor="text1"/>
          <w:sz w:val="22"/>
          <w:szCs w:val="22"/>
        </w:rPr>
        <w:t>(3</w:t>
      </w:r>
      <w:r w:rsidR="00D91B19">
        <w:rPr>
          <w:i/>
          <w:color w:val="000000" w:themeColor="text1"/>
          <w:sz w:val="22"/>
          <w:szCs w:val="22"/>
        </w:rPr>
        <w:t>,4</w:t>
      </w:r>
      <w:r w:rsidR="001E25E0">
        <w:rPr>
          <w:i/>
          <w:color w:val="000000" w:themeColor="text1"/>
          <w:sz w:val="22"/>
          <w:szCs w:val="22"/>
        </w:rPr>
        <w:t>)</w:t>
      </w:r>
      <w:r w:rsidR="003243BF">
        <w:rPr>
          <w:color w:val="000000" w:themeColor="text1"/>
          <w:sz w:val="22"/>
          <w:szCs w:val="22"/>
        </w:rPr>
        <w:t xml:space="preserve">.  </w:t>
      </w:r>
    </w:p>
    <w:p w:rsidR="009E3099" w:rsidRDefault="00397153" w:rsidP="003C313C">
      <w:pPr>
        <w:pStyle w:val="Normaalweb"/>
        <w:rPr>
          <w:color w:val="000000" w:themeColor="text1"/>
          <w:sz w:val="22"/>
          <w:szCs w:val="22"/>
        </w:rPr>
      </w:pPr>
      <w:r>
        <w:rPr>
          <w:b/>
          <w:color w:val="000000" w:themeColor="text1"/>
          <w:sz w:val="22"/>
          <w:szCs w:val="22"/>
        </w:rPr>
        <w:t>Leercyclus van Kolb:</w:t>
      </w:r>
      <w:r>
        <w:rPr>
          <w:b/>
          <w:color w:val="000000" w:themeColor="text1"/>
          <w:sz w:val="22"/>
          <w:szCs w:val="22"/>
        </w:rPr>
        <w:br/>
      </w:r>
      <w:r w:rsidR="00161D98">
        <w:rPr>
          <w:color w:val="000000" w:themeColor="text1"/>
          <w:sz w:val="22"/>
          <w:szCs w:val="22"/>
        </w:rPr>
        <w:t xml:space="preserve">Naast het eerder beschreven </w:t>
      </w:r>
      <w:r w:rsidR="00161D98" w:rsidRPr="00161D98">
        <w:rPr>
          <w:i/>
          <w:color w:val="000000" w:themeColor="text1"/>
          <w:sz w:val="22"/>
          <w:szCs w:val="22"/>
        </w:rPr>
        <w:t>‘kunnen’</w:t>
      </w:r>
      <w:r w:rsidR="00161D98">
        <w:rPr>
          <w:color w:val="000000" w:themeColor="text1"/>
          <w:sz w:val="22"/>
          <w:szCs w:val="22"/>
        </w:rPr>
        <w:t xml:space="preserve"> en </w:t>
      </w:r>
      <w:r w:rsidR="00161D98" w:rsidRPr="00161D98">
        <w:rPr>
          <w:i/>
          <w:color w:val="000000" w:themeColor="text1"/>
          <w:sz w:val="22"/>
          <w:szCs w:val="22"/>
        </w:rPr>
        <w:t>‘willen’</w:t>
      </w:r>
      <w:r w:rsidR="00161D98">
        <w:rPr>
          <w:color w:val="000000" w:themeColor="text1"/>
          <w:sz w:val="22"/>
          <w:szCs w:val="22"/>
        </w:rPr>
        <w:t xml:space="preserve"> is de manier van leren ook van belang om zo effectief mogelijk te begeleiden</w:t>
      </w:r>
      <w:r w:rsidR="003C28AF">
        <w:rPr>
          <w:color w:val="000000" w:themeColor="text1"/>
          <w:sz w:val="22"/>
          <w:szCs w:val="22"/>
        </w:rPr>
        <w:t xml:space="preserve"> en zelf de meeste effectiviteit te bereiken in mijn leerproces als werkbegeleider. </w:t>
      </w:r>
      <w:r w:rsidR="003C28AF" w:rsidRPr="003C28AF">
        <w:rPr>
          <w:i/>
          <w:color w:val="000000" w:themeColor="text1"/>
          <w:sz w:val="22"/>
          <w:szCs w:val="22"/>
        </w:rPr>
        <w:t>De leercyclus van Kolb</w:t>
      </w:r>
      <w:r w:rsidR="003C28AF">
        <w:rPr>
          <w:color w:val="000000" w:themeColor="text1"/>
          <w:sz w:val="22"/>
          <w:szCs w:val="22"/>
        </w:rPr>
        <w:t xml:space="preserve"> is een model dat ingaat op de fasen in het leerproces en de verschillende leerstijlen van mensen. Dit model is goed te gebruiken om te kijken naar de effectieve inzet van leervormen. De mate waarin een leervorm aansluit bij de individuele leerstijl en de fase in het leerproces kan immers bepalend zijn voor het resultaat wat wordt bereikt met een leertraject</w:t>
      </w:r>
      <w:r w:rsidR="00CC3F77">
        <w:rPr>
          <w:color w:val="000000" w:themeColor="text1"/>
          <w:sz w:val="22"/>
          <w:szCs w:val="22"/>
        </w:rPr>
        <w:t xml:space="preserve"> </w:t>
      </w:r>
      <w:r w:rsidR="003D408E">
        <w:rPr>
          <w:i/>
          <w:color w:val="000000" w:themeColor="text1"/>
          <w:sz w:val="22"/>
          <w:szCs w:val="22"/>
        </w:rPr>
        <w:t>(1</w:t>
      </w:r>
      <w:r w:rsidR="00CC3F77">
        <w:rPr>
          <w:i/>
          <w:color w:val="000000" w:themeColor="text1"/>
          <w:sz w:val="22"/>
          <w:szCs w:val="22"/>
        </w:rPr>
        <w:t>,5)</w:t>
      </w:r>
      <w:r w:rsidR="003C28AF">
        <w:rPr>
          <w:color w:val="000000" w:themeColor="text1"/>
          <w:sz w:val="22"/>
          <w:szCs w:val="22"/>
        </w:rPr>
        <w:t>.</w:t>
      </w:r>
    </w:p>
    <w:p w:rsidR="009E3099" w:rsidRDefault="009E3099" w:rsidP="003C313C">
      <w:pPr>
        <w:pStyle w:val="Normaalweb"/>
        <w:rPr>
          <w:color w:val="000000" w:themeColor="text1"/>
          <w:sz w:val="22"/>
          <w:szCs w:val="22"/>
        </w:rPr>
      </w:pPr>
      <w:r>
        <w:rPr>
          <w:color w:val="000000" w:themeColor="text1"/>
          <w:sz w:val="22"/>
          <w:szCs w:val="22"/>
        </w:rPr>
        <w:t xml:space="preserve">Kolb komt in de jaren 70 tot de ontdekking dat het leren zich in een bepaald cyclisch proces voltrekt. Binnen deze cyclus worden vier stadia onderscheiden: </w:t>
      </w:r>
    </w:p>
    <w:p w:rsidR="009E3099" w:rsidRDefault="009E3099" w:rsidP="009E3099">
      <w:pPr>
        <w:pStyle w:val="Normaalweb"/>
        <w:numPr>
          <w:ilvl w:val="0"/>
          <w:numId w:val="13"/>
        </w:numPr>
        <w:rPr>
          <w:color w:val="000000" w:themeColor="text1"/>
          <w:sz w:val="22"/>
          <w:szCs w:val="22"/>
        </w:rPr>
      </w:pPr>
      <w:r w:rsidRPr="009911FB">
        <w:rPr>
          <w:i/>
          <w:color w:val="000000" w:themeColor="text1"/>
          <w:sz w:val="22"/>
          <w:szCs w:val="22"/>
        </w:rPr>
        <w:t>Concrete ervaringen</w:t>
      </w:r>
      <w:r w:rsidR="009911FB" w:rsidRPr="009911FB">
        <w:rPr>
          <w:i/>
          <w:color w:val="000000" w:themeColor="text1"/>
          <w:sz w:val="22"/>
          <w:szCs w:val="22"/>
        </w:rPr>
        <w:t>;</w:t>
      </w:r>
      <w:r w:rsidR="009911FB">
        <w:rPr>
          <w:color w:val="000000" w:themeColor="text1"/>
          <w:sz w:val="22"/>
          <w:szCs w:val="22"/>
        </w:rPr>
        <w:t xml:space="preserve"> Hier is sprake van een directe betrokkenheid in de onmiddellijke situatie, zoals die aan onze zintuigen gepresenteerd wordt. Dus de gebeurtenissen die jezelf hebt meegemaakt, waargenomen en ervaren. Dit </w:t>
      </w:r>
      <w:r w:rsidR="0094762C">
        <w:rPr>
          <w:color w:val="000000" w:themeColor="text1"/>
          <w:sz w:val="22"/>
          <w:szCs w:val="22"/>
        </w:rPr>
        <w:t>is dus het aangaan van zowel de objectieve- als de subjectie beleving aan (eerste) indrukken</w:t>
      </w:r>
      <w:r w:rsidR="005E0A07">
        <w:rPr>
          <w:color w:val="000000" w:themeColor="text1"/>
          <w:sz w:val="22"/>
          <w:szCs w:val="22"/>
        </w:rPr>
        <w:t>.</w:t>
      </w:r>
    </w:p>
    <w:p w:rsidR="009E3099" w:rsidRPr="009911FB" w:rsidRDefault="009E3099" w:rsidP="009E3099">
      <w:pPr>
        <w:pStyle w:val="Normaalweb"/>
        <w:numPr>
          <w:ilvl w:val="0"/>
          <w:numId w:val="13"/>
        </w:numPr>
        <w:rPr>
          <w:i/>
          <w:color w:val="000000" w:themeColor="text1"/>
          <w:sz w:val="22"/>
          <w:szCs w:val="22"/>
        </w:rPr>
      </w:pPr>
      <w:r w:rsidRPr="009911FB">
        <w:rPr>
          <w:i/>
          <w:color w:val="000000" w:themeColor="text1"/>
          <w:sz w:val="22"/>
          <w:szCs w:val="22"/>
        </w:rPr>
        <w:t>Reflectieve observatie</w:t>
      </w:r>
      <w:r w:rsidR="009911FB" w:rsidRPr="009911FB">
        <w:rPr>
          <w:i/>
          <w:color w:val="000000" w:themeColor="text1"/>
          <w:sz w:val="22"/>
          <w:szCs w:val="22"/>
        </w:rPr>
        <w:t xml:space="preserve">; </w:t>
      </w:r>
      <w:r w:rsidR="00507CE9">
        <w:rPr>
          <w:color w:val="000000" w:themeColor="text1"/>
          <w:sz w:val="22"/>
          <w:szCs w:val="22"/>
        </w:rPr>
        <w:t>Hier gaat het om het begrijpen van een situatie door deze zorgvuldig vanuit een gedistantieerde positie te observeren en onpartijdig te beschrijven vanuit zoveel mogelijk invalshoeken. Dit staat recht tegenover handelen vanuit een praktische oplossing.</w:t>
      </w:r>
    </w:p>
    <w:p w:rsidR="009E3099" w:rsidRPr="00507CE9" w:rsidRDefault="009E3099" w:rsidP="009E3099">
      <w:pPr>
        <w:pStyle w:val="Normaalweb"/>
        <w:numPr>
          <w:ilvl w:val="0"/>
          <w:numId w:val="13"/>
        </w:numPr>
        <w:rPr>
          <w:i/>
          <w:color w:val="000000" w:themeColor="text1"/>
          <w:sz w:val="22"/>
          <w:szCs w:val="22"/>
        </w:rPr>
      </w:pPr>
      <w:r w:rsidRPr="00507CE9">
        <w:rPr>
          <w:i/>
          <w:color w:val="000000" w:themeColor="text1"/>
          <w:sz w:val="22"/>
          <w:szCs w:val="22"/>
        </w:rPr>
        <w:t>Abstracte conceptualiseren</w:t>
      </w:r>
      <w:r w:rsidR="00507CE9" w:rsidRPr="00507CE9">
        <w:rPr>
          <w:i/>
          <w:color w:val="000000" w:themeColor="text1"/>
          <w:sz w:val="22"/>
          <w:szCs w:val="22"/>
        </w:rPr>
        <w:t xml:space="preserve">; </w:t>
      </w:r>
      <w:r w:rsidR="00A315A6">
        <w:rPr>
          <w:color w:val="000000" w:themeColor="text1"/>
          <w:sz w:val="22"/>
          <w:szCs w:val="22"/>
        </w:rPr>
        <w:t>Hier gaat het om observaties te verwerken naar abstractere, logische theorieën waarmee inzicht verkregen kan worden in de beschreven observaties. Het accent ligt op logica, ideeën</w:t>
      </w:r>
      <w:r w:rsidR="00B24FC5">
        <w:rPr>
          <w:color w:val="000000" w:themeColor="text1"/>
          <w:sz w:val="22"/>
          <w:szCs w:val="22"/>
        </w:rPr>
        <w:t xml:space="preserve"> en begrippen, het benadrukt denken tegenover voelen, theorie tegenover intuïtief begrijpen en meer wetenschappelijk tegenover een meer artistieke benadering. </w:t>
      </w:r>
    </w:p>
    <w:p w:rsidR="009E3099" w:rsidRPr="005B278C" w:rsidRDefault="009E3099" w:rsidP="009E3099">
      <w:pPr>
        <w:pStyle w:val="Normaalweb"/>
        <w:numPr>
          <w:ilvl w:val="0"/>
          <w:numId w:val="13"/>
        </w:numPr>
        <w:rPr>
          <w:i/>
          <w:color w:val="000000" w:themeColor="text1"/>
          <w:sz w:val="22"/>
          <w:szCs w:val="22"/>
        </w:rPr>
      </w:pPr>
      <w:r w:rsidRPr="005B278C">
        <w:rPr>
          <w:i/>
          <w:color w:val="000000" w:themeColor="text1"/>
          <w:sz w:val="22"/>
          <w:szCs w:val="22"/>
        </w:rPr>
        <w:lastRenderedPageBreak/>
        <w:t>Actief experimenteren</w:t>
      </w:r>
      <w:r w:rsidR="005B278C">
        <w:rPr>
          <w:i/>
          <w:color w:val="000000" w:themeColor="text1"/>
          <w:sz w:val="22"/>
          <w:szCs w:val="22"/>
        </w:rPr>
        <w:t xml:space="preserve">; </w:t>
      </w:r>
      <w:r w:rsidR="005E0A07">
        <w:rPr>
          <w:color w:val="000000" w:themeColor="text1"/>
          <w:sz w:val="22"/>
          <w:szCs w:val="22"/>
        </w:rPr>
        <w:t xml:space="preserve">Hier gaat het om het geleerde in de praktijk te brengen, nieuwe dingen actief te proberen en op die manier nieuwe ervaringen op te doen. Het benadrukt praktische oplossingen tegenover reflectief begrijpen, actief doen tegenover een gedistantieerde observatie. </w:t>
      </w:r>
    </w:p>
    <w:p w:rsidR="00F114A4" w:rsidRDefault="00F114A4" w:rsidP="0026203E">
      <w:pPr>
        <w:spacing w:before="100" w:beforeAutospacing="1" w:after="100" w:afterAutospacing="1" w:line="240" w:lineRule="auto"/>
        <w:rPr>
          <w:rFonts w:ascii="Times New Roman" w:eastAsia="Times New Roman" w:hAnsi="Times New Roman" w:cs="Times New Roman"/>
          <w:lang w:eastAsia="nl-NL"/>
        </w:rPr>
      </w:pPr>
      <w:r w:rsidRPr="00F114A4">
        <w:rPr>
          <w:rFonts w:ascii="Times New Roman" w:eastAsia="Times New Roman" w:hAnsi="Times New Roman" w:cs="Times New Roman"/>
          <w:lang w:eastAsia="nl-NL"/>
        </w:rPr>
        <w:t xml:space="preserve">Naast het cyclisch proces van leren onderscheid Kolb ook diverse leerstijlen. </w:t>
      </w:r>
      <w:r>
        <w:rPr>
          <w:rFonts w:ascii="Times New Roman" w:eastAsia="Times New Roman" w:hAnsi="Times New Roman" w:cs="Times New Roman"/>
          <w:lang w:eastAsia="nl-NL"/>
        </w:rPr>
        <w:t>Naar gelang van de persoonlijkheid en leerstijl van een individu begint het leren in één van de bovenbeschreven fasen.</w:t>
      </w:r>
      <w:r w:rsidR="004D4C16">
        <w:rPr>
          <w:rFonts w:ascii="Times New Roman" w:eastAsia="Times New Roman" w:hAnsi="Times New Roman" w:cs="Times New Roman"/>
          <w:lang w:eastAsia="nl-NL"/>
        </w:rPr>
        <w:t xml:space="preserve"> Deze voorkeur is in feite de leerstijl van een persoon. Een voorkeur voor een leerstijl wil niet zeggen dat men niet in staat is om op een andere wijze te leren. Voor een optimaal leerproces zou iemand over de vier leervermogens moeten beschikken, maar in werkelijkheid heeft een ieder zich gespecialiseerd in één of twee stijlen van leren. Volgens Kolb is er echt pas sprake van een adequaat leerproces wanner alle vier de stadia doorlopen zijn. De volgende leerstijlen zijn te onderscheiden: </w:t>
      </w:r>
    </w:p>
    <w:p w:rsidR="004D4C16" w:rsidRDefault="004D4C16" w:rsidP="004D4C16">
      <w:pPr>
        <w:pStyle w:val="Lijstalinea"/>
        <w:numPr>
          <w:ilvl w:val="0"/>
          <w:numId w:val="14"/>
        </w:numPr>
        <w:spacing w:before="100" w:beforeAutospacing="1" w:after="100" w:afterAutospacing="1" w:line="240" w:lineRule="auto"/>
        <w:rPr>
          <w:rFonts w:ascii="Times New Roman" w:eastAsia="Times New Roman" w:hAnsi="Times New Roman" w:cs="Times New Roman"/>
          <w:i/>
          <w:lang w:eastAsia="nl-NL"/>
        </w:rPr>
      </w:pPr>
      <w:r w:rsidRPr="004D4C16">
        <w:rPr>
          <w:rFonts w:ascii="Times New Roman" w:eastAsia="Times New Roman" w:hAnsi="Times New Roman" w:cs="Times New Roman"/>
          <w:i/>
          <w:lang w:eastAsia="nl-NL"/>
        </w:rPr>
        <w:t xml:space="preserve">De accommodeerder (doener): </w:t>
      </w:r>
      <w:r w:rsidR="00051B58">
        <w:rPr>
          <w:rFonts w:ascii="Times New Roman" w:eastAsia="Times New Roman" w:hAnsi="Times New Roman" w:cs="Times New Roman"/>
          <w:lang w:eastAsia="nl-NL"/>
        </w:rPr>
        <w:t>Deze individu wil</w:t>
      </w:r>
      <w:r w:rsidR="00E21C6A">
        <w:rPr>
          <w:rFonts w:ascii="Times New Roman" w:eastAsia="Times New Roman" w:hAnsi="Times New Roman" w:cs="Times New Roman"/>
          <w:lang w:eastAsia="nl-NL"/>
        </w:rPr>
        <w:t xml:space="preserve"> graag de praktische bruikbaarheid van de aangereikte kennis zien, actief uitproberen en moet de ruimte hebben om te oefenen. Haar kracht ligt in het uitproberen van verschillende oplossingen. Durft vaak risico’s te nemen en is goed in het realiseren en uitvoeren van plannen. </w:t>
      </w:r>
    </w:p>
    <w:p w:rsidR="004364F2" w:rsidRDefault="004364F2" w:rsidP="004D4C16">
      <w:pPr>
        <w:pStyle w:val="Lijstalinea"/>
        <w:numPr>
          <w:ilvl w:val="0"/>
          <w:numId w:val="14"/>
        </w:numPr>
        <w:spacing w:before="100" w:beforeAutospacing="1" w:after="100" w:afterAutospacing="1" w:line="240" w:lineRule="auto"/>
        <w:rPr>
          <w:rFonts w:ascii="Times New Roman" w:eastAsia="Times New Roman" w:hAnsi="Times New Roman" w:cs="Times New Roman"/>
          <w:i/>
          <w:lang w:eastAsia="nl-NL"/>
        </w:rPr>
      </w:pPr>
      <w:r>
        <w:rPr>
          <w:rFonts w:ascii="Times New Roman" w:eastAsia="Times New Roman" w:hAnsi="Times New Roman" w:cs="Times New Roman"/>
          <w:i/>
          <w:lang w:eastAsia="nl-NL"/>
        </w:rPr>
        <w:t>De divergeerder (dromer):</w:t>
      </w:r>
      <w:r w:rsidR="00E21C6A">
        <w:rPr>
          <w:rFonts w:ascii="Times New Roman" w:eastAsia="Times New Roman" w:hAnsi="Times New Roman" w:cs="Times New Roman"/>
          <w:i/>
          <w:lang w:eastAsia="nl-NL"/>
        </w:rPr>
        <w:t xml:space="preserve"> </w:t>
      </w:r>
      <w:r w:rsidR="008512D3">
        <w:rPr>
          <w:rFonts w:ascii="Times New Roman" w:eastAsia="Times New Roman" w:hAnsi="Times New Roman" w:cs="Times New Roman"/>
          <w:lang w:eastAsia="nl-NL"/>
        </w:rPr>
        <w:t xml:space="preserve">Deze </w:t>
      </w:r>
      <w:r w:rsidR="00051B58">
        <w:rPr>
          <w:rFonts w:ascii="Times New Roman" w:eastAsia="Times New Roman" w:hAnsi="Times New Roman" w:cs="Times New Roman"/>
          <w:lang w:eastAsia="nl-NL"/>
        </w:rPr>
        <w:t xml:space="preserve">individu </w:t>
      </w:r>
      <w:r w:rsidR="008512D3">
        <w:rPr>
          <w:rFonts w:ascii="Times New Roman" w:eastAsia="Times New Roman" w:hAnsi="Times New Roman" w:cs="Times New Roman"/>
          <w:lang w:eastAsia="nl-NL"/>
        </w:rPr>
        <w:t xml:space="preserve">heeft het liefst een open leersituatie. Wil graag nieuwe ervaringen opdoen en deze vanuit verschillende perspectieven bekijken. Zij functioneert het beste in een situatie waarin er ideeën gecreëerd mogen worden. Heeft vaak veel voorstellingsvermogen en rijk aan emoties. Is gericht op vernieuwing en haar kracht ligt in de conceptfase van een plan. </w:t>
      </w:r>
    </w:p>
    <w:p w:rsidR="004364F2" w:rsidRDefault="004364F2" w:rsidP="004D4C16">
      <w:pPr>
        <w:pStyle w:val="Lijstalinea"/>
        <w:numPr>
          <w:ilvl w:val="0"/>
          <w:numId w:val="14"/>
        </w:numPr>
        <w:spacing w:before="100" w:beforeAutospacing="1" w:after="100" w:afterAutospacing="1" w:line="240" w:lineRule="auto"/>
        <w:rPr>
          <w:rFonts w:ascii="Times New Roman" w:eastAsia="Times New Roman" w:hAnsi="Times New Roman" w:cs="Times New Roman"/>
          <w:i/>
          <w:lang w:eastAsia="nl-NL"/>
        </w:rPr>
      </w:pPr>
      <w:r>
        <w:rPr>
          <w:rFonts w:ascii="Times New Roman" w:eastAsia="Times New Roman" w:hAnsi="Times New Roman" w:cs="Times New Roman"/>
          <w:i/>
          <w:lang w:eastAsia="nl-NL"/>
        </w:rPr>
        <w:t xml:space="preserve">De assimileerder (denker): </w:t>
      </w:r>
      <w:r w:rsidR="00D2404E">
        <w:rPr>
          <w:rFonts w:ascii="Times New Roman" w:eastAsia="Times New Roman" w:hAnsi="Times New Roman" w:cs="Times New Roman"/>
          <w:lang w:eastAsia="nl-NL"/>
        </w:rPr>
        <w:t xml:space="preserve">Deze individu heeft het meeste aan werkwijzen, waarbij problemen worden besproken waarvan de achtergrond uitgezocht kan worden. Zij functioneert het beste bij het maken van theoretische modellen, leert gemakkelijk in gekaderde informatie en moet de ruimte krijgen voor zelfstudie. Zij kan detaillistisch plannen en is sterk in de analysefase van een plan. </w:t>
      </w:r>
    </w:p>
    <w:p w:rsidR="0026203E" w:rsidRPr="003D408E" w:rsidRDefault="004364F2" w:rsidP="003D408E">
      <w:pPr>
        <w:pStyle w:val="Lijstalinea"/>
        <w:numPr>
          <w:ilvl w:val="0"/>
          <w:numId w:val="14"/>
        </w:numPr>
        <w:spacing w:before="100" w:beforeAutospacing="1" w:after="100" w:afterAutospacing="1" w:line="240" w:lineRule="auto"/>
        <w:rPr>
          <w:rFonts w:ascii="Times New Roman" w:eastAsia="Times New Roman" w:hAnsi="Times New Roman" w:cs="Times New Roman"/>
          <w:i/>
          <w:lang w:eastAsia="nl-NL"/>
        </w:rPr>
      </w:pPr>
      <w:r>
        <w:rPr>
          <w:rFonts w:ascii="Times New Roman" w:eastAsia="Times New Roman" w:hAnsi="Times New Roman" w:cs="Times New Roman"/>
          <w:i/>
          <w:lang w:eastAsia="nl-NL"/>
        </w:rPr>
        <w:t xml:space="preserve">De convergeerder (beslisser): </w:t>
      </w:r>
      <w:r w:rsidR="00051B58">
        <w:rPr>
          <w:rFonts w:ascii="Times New Roman" w:eastAsia="Times New Roman" w:hAnsi="Times New Roman" w:cs="Times New Roman"/>
          <w:lang w:eastAsia="nl-NL"/>
        </w:rPr>
        <w:t>Deze individu geeft de voorkeur aan een gestructureerd programma met informatief karakter. Na het vormen van begrippen kunnen deze worden toegepast in een oefensituatie. Leert goed via instructies en het uitvoeren ervan in de praktijk. Zijn sterk gericht op beslissingen nemen op basis van evaluaties, strategieën en plannen. Zij is op haar best in de planfase</w:t>
      </w:r>
      <w:r w:rsidR="00C36F39">
        <w:rPr>
          <w:rFonts w:ascii="Times New Roman" w:eastAsia="Times New Roman" w:hAnsi="Times New Roman" w:cs="Times New Roman"/>
          <w:lang w:eastAsia="nl-NL"/>
        </w:rPr>
        <w:t xml:space="preserve"> </w:t>
      </w:r>
      <w:r w:rsidR="00C36F39">
        <w:rPr>
          <w:rFonts w:ascii="Times New Roman" w:eastAsia="Times New Roman" w:hAnsi="Times New Roman" w:cs="Times New Roman"/>
          <w:i/>
          <w:lang w:eastAsia="nl-NL"/>
        </w:rPr>
        <w:t>(5)</w:t>
      </w:r>
      <w:r w:rsidR="00051B58">
        <w:rPr>
          <w:rFonts w:ascii="Times New Roman" w:eastAsia="Times New Roman" w:hAnsi="Times New Roman" w:cs="Times New Roman"/>
          <w:lang w:eastAsia="nl-NL"/>
        </w:rPr>
        <w:t xml:space="preserve">.  </w:t>
      </w:r>
    </w:p>
    <w:p w:rsidR="003D408E" w:rsidRPr="003D408E" w:rsidRDefault="00D526A7" w:rsidP="003D408E">
      <w:pPr>
        <w:spacing w:before="100" w:beforeAutospacing="1" w:after="100" w:afterAutospacing="1" w:line="240" w:lineRule="auto"/>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Bij het geven van werkbegeleiding is het van belang dat ik rekening houdt met de taakbekwaamheid, leerstijl en voorkeur-fase van mijn te begeleiden leerling. Maar ook met mijn eigen leerstijl en mijn voorkeurs-fase. Als ik mij hier bewust van ben dan kan ik effectiever inspelen en leren. Daarnaast is het ook nog van belang om de werksituatie mee te nemen in mijn begeleiding en leerproces. </w:t>
      </w:r>
    </w:p>
    <w:p w:rsidR="00124C76" w:rsidRDefault="00124C76" w:rsidP="003C313C">
      <w:pPr>
        <w:pStyle w:val="Normaalweb"/>
        <w:rPr>
          <w:color w:val="000000" w:themeColor="text1"/>
          <w:sz w:val="22"/>
          <w:szCs w:val="22"/>
        </w:rPr>
      </w:pPr>
      <w:r>
        <w:rPr>
          <w:b/>
          <w:color w:val="000000" w:themeColor="text1"/>
          <w:sz w:val="22"/>
          <w:szCs w:val="22"/>
        </w:rPr>
        <w:t>Werksituatie:</w:t>
      </w:r>
      <w:r>
        <w:rPr>
          <w:b/>
          <w:color w:val="000000" w:themeColor="text1"/>
          <w:sz w:val="22"/>
          <w:szCs w:val="22"/>
        </w:rPr>
        <w:br/>
      </w:r>
      <w:r w:rsidR="004A211E">
        <w:rPr>
          <w:color w:val="000000" w:themeColor="text1"/>
          <w:sz w:val="22"/>
          <w:szCs w:val="22"/>
        </w:rPr>
        <w:t xml:space="preserve">Naast het ontwikkelingsniveau van de student-verpleegkundige speelt de specifieke werksituatie een belangrijke rol. Hierbij spelen drie factoren mee: </w:t>
      </w:r>
    </w:p>
    <w:p w:rsidR="004A211E" w:rsidRDefault="004A211E" w:rsidP="004A211E">
      <w:pPr>
        <w:pStyle w:val="Normaalweb"/>
        <w:numPr>
          <w:ilvl w:val="0"/>
          <w:numId w:val="10"/>
        </w:numPr>
        <w:rPr>
          <w:color w:val="000000" w:themeColor="text1"/>
          <w:sz w:val="22"/>
          <w:szCs w:val="22"/>
        </w:rPr>
      </w:pPr>
      <w:r>
        <w:rPr>
          <w:color w:val="000000" w:themeColor="text1"/>
          <w:sz w:val="22"/>
          <w:szCs w:val="22"/>
        </w:rPr>
        <w:t xml:space="preserve">De mate van interactie die nodig is tussen werkbegeleiding en student-verpleegkundige die nodig is om effectief te werken- en leren, bijvoorbeeld bij complexe vaardigheden. </w:t>
      </w:r>
    </w:p>
    <w:p w:rsidR="004A211E" w:rsidRDefault="004A211E" w:rsidP="004A211E">
      <w:pPr>
        <w:pStyle w:val="Normaalweb"/>
        <w:numPr>
          <w:ilvl w:val="0"/>
          <w:numId w:val="10"/>
        </w:numPr>
        <w:rPr>
          <w:color w:val="000000" w:themeColor="text1"/>
          <w:sz w:val="22"/>
          <w:szCs w:val="22"/>
        </w:rPr>
      </w:pPr>
      <w:r>
        <w:rPr>
          <w:color w:val="000000" w:themeColor="text1"/>
          <w:sz w:val="22"/>
          <w:szCs w:val="22"/>
        </w:rPr>
        <w:t xml:space="preserve">De tijd die beschikbaar is; in een noodsituatie bij een insult is er weinig tijd om stil te staan bij het leren van de student, bij rapporteren is er meer tijd beschikbaar. </w:t>
      </w:r>
    </w:p>
    <w:p w:rsidR="004A211E" w:rsidRDefault="004A211E" w:rsidP="004A211E">
      <w:pPr>
        <w:pStyle w:val="Normaalweb"/>
        <w:numPr>
          <w:ilvl w:val="0"/>
          <w:numId w:val="10"/>
        </w:numPr>
        <w:rPr>
          <w:color w:val="000000" w:themeColor="text1"/>
          <w:sz w:val="22"/>
          <w:szCs w:val="22"/>
        </w:rPr>
      </w:pPr>
      <w:r>
        <w:rPr>
          <w:color w:val="000000" w:themeColor="text1"/>
          <w:sz w:val="22"/>
          <w:szCs w:val="22"/>
        </w:rPr>
        <w:t xml:space="preserve">De taakstructuur die </w:t>
      </w:r>
      <w:r w:rsidR="00A43E4B">
        <w:rPr>
          <w:color w:val="000000" w:themeColor="text1"/>
          <w:sz w:val="22"/>
          <w:szCs w:val="22"/>
        </w:rPr>
        <w:t>kenmerkend</w:t>
      </w:r>
      <w:r>
        <w:rPr>
          <w:color w:val="000000" w:themeColor="text1"/>
          <w:sz w:val="22"/>
          <w:szCs w:val="22"/>
        </w:rPr>
        <w:t xml:space="preserve"> is voor de situatie. Dit is de mate waarin de structuren van de taken van de student-verpleegkundige en verpleegkundige vastgesteld zijn aan de hand van protocollen of richtlijnen</w:t>
      </w:r>
      <w:r w:rsidR="00FB0024">
        <w:rPr>
          <w:color w:val="000000" w:themeColor="text1"/>
          <w:sz w:val="22"/>
          <w:szCs w:val="22"/>
        </w:rPr>
        <w:t xml:space="preserve"> </w:t>
      </w:r>
      <w:r w:rsidR="00FB0024">
        <w:rPr>
          <w:i/>
          <w:color w:val="000000" w:themeColor="text1"/>
          <w:sz w:val="22"/>
          <w:szCs w:val="22"/>
        </w:rPr>
        <w:t>(2)</w:t>
      </w:r>
      <w:r>
        <w:rPr>
          <w:color w:val="000000" w:themeColor="text1"/>
          <w:sz w:val="22"/>
          <w:szCs w:val="22"/>
        </w:rPr>
        <w:t xml:space="preserve">. </w:t>
      </w:r>
    </w:p>
    <w:p w:rsidR="00C040DF" w:rsidRDefault="00464CB3" w:rsidP="00C040DF">
      <w:pPr>
        <w:pStyle w:val="Normaalweb"/>
        <w:rPr>
          <w:color w:val="000000" w:themeColor="text1"/>
          <w:sz w:val="22"/>
          <w:szCs w:val="22"/>
        </w:rPr>
      </w:pPr>
      <w:r>
        <w:rPr>
          <w:color w:val="000000" w:themeColor="text1"/>
          <w:sz w:val="22"/>
          <w:szCs w:val="22"/>
        </w:rPr>
        <w:t xml:space="preserve">De relatie van de factoren in de werksituatie met de basisstijlen kunnen als volgt weergeven worden in de volgende stijlen: </w:t>
      </w:r>
    </w:p>
    <w:p w:rsidR="00464CB3" w:rsidRDefault="00464CB3" w:rsidP="00464CB3">
      <w:pPr>
        <w:pStyle w:val="Normaalweb"/>
        <w:numPr>
          <w:ilvl w:val="0"/>
          <w:numId w:val="11"/>
        </w:numPr>
        <w:rPr>
          <w:color w:val="000000" w:themeColor="text1"/>
          <w:sz w:val="22"/>
          <w:szCs w:val="22"/>
        </w:rPr>
      </w:pPr>
      <w:r>
        <w:rPr>
          <w:color w:val="000000" w:themeColor="text1"/>
          <w:sz w:val="22"/>
          <w:szCs w:val="22"/>
        </w:rPr>
        <w:lastRenderedPageBreak/>
        <w:t>Stijl 1;</w:t>
      </w:r>
      <w:r w:rsidRPr="00464CB3">
        <w:rPr>
          <w:i/>
          <w:color w:val="000000" w:themeColor="text1"/>
          <w:sz w:val="22"/>
          <w:szCs w:val="22"/>
        </w:rPr>
        <w:t xml:space="preserve"> Instrueren; veel taak, weinig relatie.</w:t>
      </w:r>
      <w:r>
        <w:rPr>
          <w:color w:val="000000" w:themeColor="text1"/>
          <w:sz w:val="22"/>
          <w:szCs w:val="22"/>
        </w:rPr>
        <w:t xml:space="preserve"> Bij leersituaties waarin veel aanwijzingen nodig zijn. Er sprake is van een noodsituatie en vooral veel niet geplande en niet voorziene gebeurtenissen voorkomen die een normale leersituatie verstoren. </w:t>
      </w:r>
    </w:p>
    <w:p w:rsidR="00464CB3" w:rsidRDefault="00464CB3" w:rsidP="00464CB3">
      <w:pPr>
        <w:pStyle w:val="Normaalweb"/>
        <w:numPr>
          <w:ilvl w:val="0"/>
          <w:numId w:val="11"/>
        </w:numPr>
        <w:rPr>
          <w:color w:val="000000" w:themeColor="text1"/>
          <w:sz w:val="22"/>
          <w:szCs w:val="22"/>
        </w:rPr>
      </w:pPr>
      <w:r>
        <w:rPr>
          <w:color w:val="000000" w:themeColor="text1"/>
          <w:sz w:val="22"/>
          <w:szCs w:val="22"/>
        </w:rPr>
        <w:t xml:space="preserve">Stijl 2; </w:t>
      </w:r>
      <w:r>
        <w:rPr>
          <w:i/>
          <w:color w:val="000000" w:themeColor="text1"/>
          <w:sz w:val="22"/>
          <w:szCs w:val="22"/>
        </w:rPr>
        <w:t xml:space="preserve">Overtuigen; veel taak, veel relatie. </w:t>
      </w:r>
      <w:r>
        <w:rPr>
          <w:color w:val="000000" w:themeColor="text1"/>
          <w:sz w:val="22"/>
          <w:szCs w:val="22"/>
        </w:rPr>
        <w:t xml:space="preserve">Bij leersituaties waarin de onderlinge interactie intensief moet zijn om tot een leerresultaat te komen. De student verpleegkundige, werkbegeleider en andere verpleegkundigen onderling afhankelijk zijn om effectief te zijn (teamwork). Maar ook bij situaties waarin er meer dan één effectieve oplossing mogelijk is en interactie de oplossingen vergroot, de student in het eigen tempo, inspanning en niveau van betrokkenheid kan bepalen. </w:t>
      </w:r>
    </w:p>
    <w:p w:rsidR="00464CB3" w:rsidRDefault="00464CB3" w:rsidP="00464CB3">
      <w:pPr>
        <w:pStyle w:val="Normaalweb"/>
        <w:numPr>
          <w:ilvl w:val="0"/>
          <w:numId w:val="11"/>
        </w:numPr>
        <w:rPr>
          <w:color w:val="000000" w:themeColor="text1"/>
          <w:sz w:val="22"/>
          <w:szCs w:val="22"/>
        </w:rPr>
      </w:pPr>
      <w:r>
        <w:rPr>
          <w:color w:val="000000" w:themeColor="text1"/>
          <w:sz w:val="22"/>
          <w:szCs w:val="22"/>
        </w:rPr>
        <w:t xml:space="preserve">Stijl 3; </w:t>
      </w:r>
      <w:r>
        <w:rPr>
          <w:i/>
          <w:color w:val="000000" w:themeColor="text1"/>
          <w:sz w:val="22"/>
          <w:szCs w:val="22"/>
        </w:rPr>
        <w:t xml:space="preserve">Ondersteunen; weinig taak, veel relatie. </w:t>
      </w:r>
      <w:r>
        <w:rPr>
          <w:color w:val="000000" w:themeColor="text1"/>
          <w:sz w:val="22"/>
          <w:szCs w:val="22"/>
        </w:rPr>
        <w:t xml:space="preserve">Bij leersituaties waarbij er creativiteit en technische vaardigheid van de student-verpleegkundige wordt vereist. Er een grote mate van betrokkenheid wordt gevraag en de student verpleegkundige zelf kunnen kiezen welke methode, middelen en benadering zij zouden willen gebruiken. </w:t>
      </w:r>
    </w:p>
    <w:p w:rsidR="00464CB3" w:rsidRDefault="00464CB3" w:rsidP="00464CB3">
      <w:pPr>
        <w:pStyle w:val="Normaalweb"/>
        <w:numPr>
          <w:ilvl w:val="0"/>
          <w:numId w:val="11"/>
        </w:numPr>
        <w:rPr>
          <w:color w:val="000000" w:themeColor="text1"/>
          <w:sz w:val="22"/>
          <w:szCs w:val="22"/>
        </w:rPr>
      </w:pPr>
      <w:r>
        <w:rPr>
          <w:color w:val="000000" w:themeColor="text1"/>
          <w:sz w:val="22"/>
          <w:szCs w:val="22"/>
        </w:rPr>
        <w:t xml:space="preserve">Stijl 4; </w:t>
      </w:r>
      <w:r>
        <w:rPr>
          <w:i/>
          <w:color w:val="000000" w:themeColor="text1"/>
          <w:sz w:val="22"/>
          <w:szCs w:val="22"/>
        </w:rPr>
        <w:t xml:space="preserve">Delegeren; weinig taak, weinig relatie. </w:t>
      </w:r>
      <w:r>
        <w:rPr>
          <w:color w:val="000000" w:themeColor="text1"/>
          <w:sz w:val="22"/>
          <w:szCs w:val="22"/>
        </w:rPr>
        <w:t xml:space="preserve">Bij leersituaties waarin de taken zelfstandig uit zijn te voeren en de student-verpleegkundigen hun eigen effectiviteit kunnen beoordelen. Het leren en werken motiverend en aantrekkelijk is voor student verpleegkundigen en waar de leer- en werkmethoden volgens vastgestelde procedures lopen. </w:t>
      </w:r>
    </w:p>
    <w:p w:rsidR="00B02B5E" w:rsidRDefault="00FE28EC" w:rsidP="00B02B5E">
      <w:pPr>
        <w:pStyle w:val="Normaalweb"/>
        <w:rPr>
          <w:color w:val="000000" w:themeColor="text1"/>
          <w:sz w:val="22"/>
          <w:szCs w:val="22"/>
        </w:rPr>
      </w:pPr>
      <w:r>
        <w:rPr>
          <w:color w:val="000000" w:themeColor="text1"/>
          <w:sz w:val="22"/>
          <w:szCs w:val="22"/>
        </w:rPr>
        <w:t>Samen bepalen de factoren taakbekwaamheid en de werksituatie dus in hoge mate de effectiviteit van de gekozen begeleidingsstijl bij het geven van de werkbegeleiding</w:t>
      </w:r>
      <w:r w:rsidR="00277ACA">
        <w:rPr>
          <w:color w:val="000000" w:themeColor="text1"/>
          <w:sz w:val="22"/>
          <w:szCs w:val="22"/>
        </w:rPr>
        <w:t xml:space="preserve"> </w:t>
      </w:r>
      <w:r w:rsidR="00277ACA">
        <w:rPr>
          <w:i/>
          <w:color w:val="000000" w:themeColor="text1"/>
          <w:sz w:val="22"/>
          <w:szCs w:val="22"/>
        </w:rPr>
        <w:t>(1)</w:t>
      </w:r>
      <w:r>
        <w:rPr>
          <w:color w:val="000000" w:themeColor="text1"/>
          <w:sz w:val="22"/>
          <w:szCs w:val="22"/>
        </w:rPr>
        <w:t xml:space="preserve">. </w:t>
      </w:r>
    </w:p>
    <w:p w:rsidR="00EB5C79" w:rsidRPr="00B66E87" w:rsidRDefault="00000D5F" w:rsidP="00B66E87">
      <w:pPr>
        <w:rPr>
          <w:rFonts w:ascii="Times New Roman" w:hAnsi="Times New Roman" w:cs="Times New Roman"/>
          <w:b/>
          <w:color w:val="000000" w:themeColor="text1"/>
        </w:rPr>
      </w:pPr>
      <w:r w:rsidRPr="004F4B90">
        <w:rPr>
          <w:rFonts w:ascii="Times New Roman" w:hAnsi="Times New Roman" w:cs="Times New Roman"/>
          <w:b/>
          <w:color w:val="000000" w:themeColor="text1"/>
        </w:rPr>
        <w:t>Theorie versus praktijk:</w:t>
      </w:r>
      <w:r w:rsidR="004F4B90">
        <w:rPr>
          <w:rFonts w:ascii="Times New Roman" w:hAnsi="Times New Roman" w:cs="Times New Roman"/>
          <w:b/>
          <w:color w:val="000000" w:themeColor="text1"/>
        </w:rPr>
        <w:br/>
      </w:r>
      <w:r w:rsidR="004823E9">
        <w:rPr>
          <w:rFonts w:ascii="Times New Roman" w:hAnsi="Times New Roman" w:cs="Times New Roman"/>
          <w:color w:val="000000" w:themeColor="text1"/>
        </w:rPr>
        <w:t xml:space="preserve">Als </w:t>
      </w:r>
      <w:r w:rsidR="006B32E8">
        <w:rPr>
          <w:rFonts w:ascii="Times New Roman" w:hAnsi="Times New Roman" w:cs="Times New Roman"/>
          <w:color w:val="000000" w:themeColor="text1"/>
        </w:rPr>
        <w:t>werkzaam verpleegkundige of student-verpleegkundige op de high care detox i</w:t>
      </w:r>
      <w:r w:rsidR="00E9270E">
        <w:rPr>
          <w:rFonts w:ascii="Times New Roman" w:hAnsi="Times New Roman" w:cs="Times New Roman"/>
          <w:color w:val="000000" w:themeColor="text1"/>
        </w:rPr>
        <w:t>s de werkdruk hoog. Doordat het een crisis-afdeling is komen er veel onvoorziene gebeurtenissen voor die de normale leersituatie verstoren.</w:t>
      </w:r>
      <w:r w:rsidR="00C2260F">
        <w:rPr>
          <w:rFonts w:ascii="Times New Roman" w:hAnsi="Times New Roman" w:cs="Times New Roman"/>
          <w:color w:val="000000" w:themeColor="text1"/>
        </w:rPr>
        <w:t xml:space="preserve"> Om deze reden is het extra belangrijk om rekening te houden met de taakbekwaamheid</w:t>
      </w:r>
      <w:r w:rsidR="00126600">
        <w:rPr>
          <w:rFonts w:ascii="Times New Roman" w:hAnsi="Times New Roman" w:cs="Times New Roman"/>
          <w:color w:val="000000" w:themeColor="text1"/>
        </w:rPr>
        <w:t>, het niveau en karakter</w:t>
      </w:r>
      <w:r w:rsidR="008D3518">
        <w:rPr>
          <w:rFonts w:ascii="Times New Roman" w:hAnsi="Times New Roman" w:cs="Times New Roman"/>
          <w:color w:val="000000" w:themeColor="text1"/>
        </w:rPr>
        <w:t xml:space="preserve"> van de student-verpleegkundige en onze beide leerstijlen</w:t>
      </w:r>
      <w:r w:rsidR="00C2260F">
        <w:rPr>
          <w:rFonts w:ascii="Times New Roman" w:hAnsi="Times New Roman" w:cs="Times New Roman"/>
          <w:color w:val="000000" w:themeColor="text1"/>
        </w:rPr>
        <w:t xml:space="preserve"> </w:t>
      </w:r>
      <w:r w:rsidR="0079577F">
        <w:rPr>
          <w:rFonts w:ascii="Times New Roman" w:hAnsi="Times New Roman" w:cs="Times New Roman"/>
          <w:color w:val="000000" w:themeColor="text1"/>
        </w:rPr>
        <w:t>binnen</w:t>
      </w:r>
      <w:r w:rsidR="00C459ED">
        <w:rPr>
          <w:rFonts w:ascii="Times New Roman" w:hAnsi="Times New Roman" w:cs="Times New Roman"/>
          <w:color w:val="000000" w:themeColor="text1"/>
        </w:rPr>
        <w:t xml:space="preserve"> </w:t>
      </w:r>
      <w:r w:rsidR="00366529">
        <w:rPr>
          <w:rFonts w:ascii="Times New Roman" w:hAnsi="Times New Roman" w:cs="Times New Roman"/>
          <w:color w:val="000000" w:themeColor="text1"/>
        </w:rPr>
        <w:t>het geven van werkbegeleiding.</w:t>
      </w:r>
      <w:r>
        <w:rPr>
          <w:rFonts w:ascii="Times New Roman" w:hAnsi="Times New Roman" w:cs="Times New Roman"/>
          <w:b/>
          <w:color w:val="000000" w:themeColor="text1"/>
          <w:sz w:val="24"/>
          <w:szCs w:val="24"/>
        </w:rPr>
        <w:br/>
      </w:r>
      <w:r w:rsidR="00B66E87">
        <w:rPr>
          <w:rFonts w:ascii="Times New Roman" w:hAnsi="Times New Roman" w:cs="Times New Roman"/>
          <w:b/>
          <w:color w:val="000000" w:themeColor="text1"/>
        </w:rPr>
        <w:br/>
      </w:r>
    </w:p>
    <w:p w:rsidR="00000D5F" w:rsidRDefault="00000D5F" w:rsidP="00000D5F">
      <w:pP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Plan van uitvoer</w:t>
      </w:r>
      <w:r w:rsidRPr="00A31B52">
        <w:rPr>
          <w:rFonts w:ascii="Times New Roman" w:hAnsi="Times New Roman" w:cs="Times New Roman"/>
          <w:b/>
          <w:i/>
          <w:color w:val="000000" w:themeColor="text1"/>
          <w:sz w:val="28"/>
          <w:szCs w:val="28"/>
        </w:rPr>
        <w:t xml:space="preserve"> </w:t>
      </w:r>
      <w:r w:rsidR="00396C8D">
        <w:rPr>
          <w:rFonts w:ascii="Times New Roman" w:hAnsi="Times New Roman" w:cs="Times New Roman"/>
          <w:i/>
          <w:color w:val="000000" w:themeColor="text1"/>
          <w:sz w:val="28"/>
          <w:szCs w:val="28"/>
        </w:rPr>
        <w:pict>
          <v:rect id="_x0000_i1030" style="width:0;height:1.5pt" o:hralign="center" o:hrstd="t" o:hr="t" fillcolor="#a0a0a0" stroked="f"/>
        </w:pict>
      </w:r>
    </w:p>
    <w:p w:rsidR="005936B4" w:rsidRDefault="00161134" w:rsidP="00000D5F">
      <w:pPr>
        <w:rPr>
          <w:rFonts w:ascii="Times New Roman" w:hAnsi="Times New Roman" w:cs="Times New Roman"/>
          <w:color w:val="000000" w:themeColor="text1"/>
        </w:rPr>
      </w:pPr>
      <w:r>
        <w:rPr>
          <w:rFonts w:ascii="Times New Roman" w:hAnsi="Times New Roman" w:cs="Times New Roman"/>
          <w:color w:val="000000" w:themeColor="text1"/>
        </w:rPr>
        <w:t xml:space="preserve">In deze opdracht </w:t>
      </w:r>
      <w:r w:rsidR="00EB410F">
        <w:rPr>
          <w:rFonts w:ascii="Times New Roman" w:hAnsi="Times New Roman" w:cs="Times New Roman"/>
          <w:color w:val="000000" w:themeColor="text1"/>
        </w:rPr>
        <w:t>zal ik situationeel leiding geven aan een stagiaire om een koppeling te maken tussen de bovenbeschreven theorie over het geven van werkbegeleiding rekening houdend met de</w:t>
      </w:r>
      <w:r w:rsidR="00083F5E">
        <w:rPr>
          <w:rFonts w:ascii="Times New Roman" w:hAnsi="Times New Roman" w:cs="Times New Roman"/>
          <w:color w:val="000000" w:themeColor="text1"/>
        </w:rPr>
        <w:t xml:space="preserve"> leerstijlen,</w:t>
      </w:r>
      <w:r w:rsidR="00EB410F">
        <w:rPr>
          <w:rFonts w:ascii="Times New Roman" w:hAnsi="Times New Roman" w:cs="Times New Roman"/>
          <w:color w:val="000000" w:themeColor="text1"/>
        </w:rPr>
        <w:t xml:space="preserve"> werksituatie en de taakbekwaamheid. </w:t>
      </w:r>
    </w:p>
    <w:p w:rsidR="00FA7357" w:rsidRDefault="000E6D9E" w:rsidP="000E6D9E">
      <w:pPr>
        <w:rPr>
          <w:rFonts w:ascii="Times New Roman" w:hAnsi="Times New Roman" w:cs="Times New Roman"/>
          <w:i/>
          <w:color w:val="000000" w:themeColor="text1"/>
        </w:rPr>
      </w:pPr>
      <w:r>
        <w:rPr>
          <w:rFonts w:ascii="Times New Roman" w:hAnsi="Times New Roman" w:cs="Times New Roman"/>
          <w:b/>
          <w:i/>
          <w:color w:val="000000" w:themeColor="text1"/>
        </w:rPr>
        <w:t xml:space="preserve">Leerdoel: </w:t>
      </w:r>
      <w:r w:rsidR="00143F05">
        <w:rPr>
          <w:rFonts w:ascii="Times New Roman" w:hAnsi="Times New Roman" w:cs="Times New Roman"/>
          <w:i/>
          <w:color w:val="000000" w:themeColor="text1"/>
        </w:rPr>
        <w:t xml:space="preserve">Ik </w:t>
      </w:r>
      <w:r w:rsidR="0044140D">
        <w:rPr>
          <w:rFonts w:ascii="Times New Roman" w:hAnsi="Times New Roman" w:cs="Times New Roman"/>
          <w:i/>
          <w:color w:val="000000" w:themeColor="text1"/>
        </w:rPr>
        <w:t xml:space="preserve">kan </w:t>
      </w:r>
      <w:r w:rsidR="00AE7B4F">
        <w:rPr>
          <w:rFonts w:ascii="Times New Roman" w:hAnsi="Times New Roman" w:cs="Times New Roman"/>
          <w:i/>
          <w:color w:val="000000" w:themeColor="text1"/>
        </w:rPr>
        <w:t xml:space="preserve">gedurende </w:t>
      </w:r>
      <w:r w:rsidR="005364E6">
        <w:rPr>
          <w:rFonts w:ascii="Times New Roman" w:hAnsi="Times New Roman" w:cs="Times New Roman"/>
          <w:i/>
          <w:color w:val="000000" w:themeColor="text1"/>
        </w:rPr>
        <w:t>een week</w:t>
      </w:r>
      <w:r w:rsidR="00AE7B4F">
        <w:rPr>
          <w:rFonts w:ascii="Times New Roman" w:hAnsi="Times New Roman" w:cs="Times New Roman"/>
          <w:i/>
          <w:color w:val="000000" w:themeColor="text1"/>
        </w:rPr>
        <w:t xml:space="preserve"> </w:t>
      </w:r>
      <w:r w:rsidR="00001C47">
        <w:rPr>
          <w:rFonts w:ascii="Times New Roman" w:hAnsi="Times New Roman" w:cs="Times New Roman"/>
          <w:i/>
          <w:color w:val="000000" w:themeColor="text1"/>
        </w:rPr>
        <w:t>situationele</w:t>
      </w:r>
      <w:r w:rsidR="0044140D">
        <w:rPr>
          <w:rFonts w:ascii="Times New Roman" w:hAnsi="Times New Roman" w:cs="Times New Roman"/>
          <w:i/>
          <w:color w:val="000000" w:themeColor="text1"/>
        </w:rPr>
        <w:t xml:space="preserve">, </w:t>
      </w:r>
      <w:r w:rsidR="009F15BF">
        <w:rPr>
          <w:rFonts w:ascii="Times New Roman" w:hAnsi="Times New Roman" w:cs="Times New Roman"/>
          <w:i/>
          <w:color w:val="000000" w:themeColor="text1"/>
        </w:rPr>
        <w:t>effectieve</w:t>
      </w:r>
      <w:r w:rsidR="00001C47">
        <w:rPr>
          <w:rFonts w:ascii="Times New Roman" w:hAnsi="Times New Roman" w:cs="Times New Roman"/>
          <w:i/>
          <w:color w:val="000000" w:themeColor="text1"/>
        </w:rPr>
        <w:t xml:space="preserve"> werkbegeleiding </w:t>
      </w:r>
      <w:r w:rsidR="0044140D">
        <w:rPr>
          <w:rFonts w:ascii="Times New Roman" w:hAnsi="Times New Roman" w:cs="Times New Roman"/>
          <w:i/>
          <w:color w:val="000000" w:themeColor="text1"/>
        </w:rPr>
        <w:t xml:space="preserve">geven </w:t>
      </w:r>
      <w:r w:rsidR="00001C47">
        <w:rPr>
          <w:rFonts w:ascii="Times New Roman" w:hAnsi="Times New Roman" w:cs="Times New Roman"/>
          <w:i/>
          <w:color w:val="000000" w:themeColor="text1"/>
        </w:rPr>
        <w:t xml:space="preserve">aan </w:t>
      </w:r>
      <w:r w:rsidR="00143F05">
        <w:rPr>
          <w:rFonts w:ascii="Times New Roman" w:hAnsi="Times New Roman" w:cs="Times New Roman"/>
          <w:i/>
          <w:color w:val="000000" w:themeColor="text1"/>
        </w:rPr>
        <w:t xml:space="preserve">een stagiaire </w:t>
      </w:r>
      <w:r w:rsidR="005364E6">
        <w:rPr>
          <w:rFonts w:ascii="Times New Roman" w:hAnsi="Times New Roman" w:cs="Times New Roman"/>
          <w:i/>
          <w:color w:val="000000" w:themeColor="text1"/>
        </w:rPr>
        <w:t>op de HCD, rekening houdend met haar- en mijn leerstijl, de taakbekwaamheid en de actuele werksituatie</w:t>
      </w:r>
      <w:r w:rsidR="0071504A">
        <w:rPr>
          <w:rFonts w:ascii="Times New Roman" w:hAnsi="Times New Roman" w:cs="Times New Roman"/>
          <w:i/>
          <w:color w:val="000000" w:themeColor="text1"/>
        </w:rPr>
        <w:t xml:space="preserve"> en mij hier feedb</w:t>
      </w:r>
      <w:r w:rsidR="00534779">
        <w:rPr>
          <w:rFonts w:ascii="Times New Roman" w:hAnsi="Times New Roman" w:cs="Times New Roman"/>
          <w:i/>
          <w:color w:val="000000" w:themeColor="text1"/>
        </w:rPr>
        <w:t>ack over vragen aan de stagiaire.</w:t>
      </w:r>
      <w:r w:rsidR="007125C5">
        <w:rPr>
          <w:rFonts w:ascii="Times New Roman" w:hAnsi="Times New Roman" w:cs="Times New Roman"/>
          <w:i/>
          <w:color w:val="000000" w:themeColor="text1"/>
        </w:rPr>
        <w:br/>
      </w:r>
    </w:p>
    <w:p w:rsidR="00AE7B4F" w:rsidRDefault="007125C5" w:rsidP="00AE7B4F">
      <w:pPr>
        <w:rPr>
          <w:rFonts w:ascii="Times New Roman" w:hAnsi="Times New Roman" w:cs="Times New Roman"/>
          <w:color w:val="000000" w:themeColor="text1"/>
        </w:rPr>
      </w:pPr>
      <w:r>
        <w:rPr>
          <w:rFonts w:ascii="Times New Roman" w:hAnsi="Times New Roman" w:cs="Times New Roman"/>
          <w:b/>
          <w:color w:val="000000" w:themeColor="text1"/>
        </w:rPr>
        <w:t xml:space="preserve">Interventies: </w:t>
      </w:r>
      <w:r>
        <w:rPr>
          <w:rFonts w:ascii="Times New Roman" w:hAnsi="Times New Roman" w:cs="Times New Roman"/>
          <w:b/>
          <w:color w:val="000000" w:themeColor="text1"/>
        </w:rPr>
        <w:br/>
      </w:r>
      <w:r w:rsidR="00AE7B4F">
        <w:rPr>
          <w:rFonts w:ascii="Times New Roman" w:hAnsi="Times New Roman" w:cs="Times New Roman"/>
          <w:color w:val="000000" w:themeColor="text1"/>
        </w:rPr>
        <w:t>Door middel van</w:t>
      </w:r>
      <w:r w:rsidR="00AE7B4F" w:rsidRPr="00055273">
        <w:rPr>
          <w:rFonts w:ascii="Times New Roman" w:hAnsi="Times New Roman" w:cs="Times New Roman"/>
          <w:color w:val="000000" w:themeColor="text1"/>
        </w:rPr>
        <w:t xml:space="preserve"> </w:t>
      </w:r>
      <w:r w:rsidR="00AE7B4F">
        <w:rPr>
          <w:rFonts w:ascii="Times New Roman" w:hAnsi="Times New Roman" w:cs="Times New Roman"/>
          <w:color w:val="000000" w:themeColor="text1"/>
        </w:rPr>
        <w:t xml:space="preserve">deze PLO werk ik voornamelijk aan de competenties waarbij ik de voorgaande jaren nog weinig bewijzen heb kunnen verzamelen binnen mijn portfolio en hierdoor nog niet op F4 niveau zijn maar nog in ontwikkeling. </w:t>
      </w:r>
      <w:r w:rsidR="002D31D4">
        <w:rPr>
          <w:rFonts w:ascii="Times New Roman" w:hAnsi="Times New Roman" w:cs="Times New Roman"/>
          <w:color w:val="000000" w:themeColor="text1"/>
        </w:rPr>
        <w:t xml:space="preserve">Omdat </w:t>
      </w:r>
      <w:r w:rsidR="002D31D4" w:rsidRPr="002D31D4">
        <w:rPr>
          <w:rFonts w:ascii="Times New Roman" w:hAnsi="Times New Roman" w:cs="Times New Roman"/>
          <w:i/>
          <w:color w:val="000000" w:themeColor="text1"/>
        </w:rPr>
        <w:t>‘werkbegeleider’</w:t>
      </w:r>
      <w:r w:rsidR="002D31D4">
        <w:rPr>
          <w:rFonts w:ascii="Times New Roman" w:hAnsi="Times New Roman" w:cs="Times New Roman"/>
          <w:color w:val="000000" w:themeColor="text1"/>
        </w:rPr>
        <w:t xml:space="preserve"> zijn voor mij ook een nieuw leerproces is, is het vooral belangrijk om op mijn eigen proces te reflecteren naast dat van de student verpleegkundige. Na het doen van een leerstijltest zal blijken wat voor leerstijl ik prefereer en waar mijn moeilijkheden zullen zitten in het geven van werkbegeleiding.</w:t>
      </w:r>
      <w:r w:rsidR="00F26139">
        <w:rPr>
          <w:rFonts w:ascii="Times New Roman" w:hAnsi="Times New Roman" w:cs="Times New Roman"/>
          <w:color w:val="000000" w:themeColor="text1"/>
        </w:rPr>
        <w:t xml:space="preserve"> Ik wil studente begeleiden in haar werkdag, met de doelen die zij voor dag op heeft gesteld. </w:t>
      </w:r>
      <w:r w:rsidR="002D31D4">
        <w:rPr>
          <w:rFonts w:ascii="Times New Roman" w:hAnsi="Times New Roman" w:cs="Times New Roman"/>
          <w:color w:val="000000" w:themeColor="text1"/>
        </w:rPr>
        <w:t xml:space="preserve"> </w:t>
      </w:r>
    </w:p>
    <w:p w:rsidR="002D31D4" w:rsidRDefault="002D31D4" w:rsidP="00AE7B4F">
      <w:pPr>
        <w:rPr>
          <w:rFonts w:ascii="Times New Roman" w:hAnsi="Times New Roman" w:cs="Times New Roman"/>
          <w:color w:val="000000" w:themeColor="text1"/>
        </w:rPr>
      </w:pPr>
    </w:p>
    <w:p w:rsidR="00AE7B4F" w:rsidRPr="00832EA4" w:rsidRDefault="00AE7B4F" w:rsidP="00AE7B4F">
      <w:pPr>
        <w:rPr>
          <w:rFonts w:ascii="Times New Roman" w:hAnsi="Times New Roman" w:cs="Times New Roman"/>
          <w:i/>
          <w:color w:val="000000" w:themeColor="text1"/>
        </w:rPr>
      </w:pPr>
      <w:r w:rsidRPr="00832EA4">
        <w:rPr>
          <w:rFonts w:ascii="Times New Roman" w:hAnsi="Times New Roman" w:cs="Times New Roman"/>
          <w:i/>
          <w:color w:val="000000" w:themeColor="text1"/>
          <w:u w:val="single"/>
        </w:rPr>
        <w:lastRenderedPageBreak/>
        <w:t>Competentiegebied 2C;</w:t>
      </w:r>
      <w:r w:rsidRPr="00832EA4">
        <w:rPr>
          <w:rFonts w:ascii="Times New Roman" w:hAnsi="Times New Roman" w:cs="Times New Roman"/>
          <w:i/>
          <w:color w:val="000000" w:themeColor="text1"/>
        </w:rPr>
        <w:t xml:space="preserve">  De verpleegkundige zorgt voor een optimale informatie-uitwisseling met alle betrokkene. </w:t>
      </w:r>
    </w:p>
    <w:p w:rsidR="00EB54A1" w:rsidRPr="00832EA4" w:rsidRDefault="00557B3D" w:rsidP="00E60752">
      <w:pPr>
        <w:pStyle w:val="Lijstalinea"/>
        <w:numPr>
          <w:ilvl w:val="0"/>
          <w:numId w:val="11"/>
        </w:numPr>
        <w:rPr>
          <w:rFonts w:ascii="Times New Roman" w:hAnsi="Times New Roman" w:cs="Times New Roman"/>
          <w:color w:val="000000" w:themeColor="text1"/>
        </w:rPr>
      </w:pPr>
      <w:r w:rsidRPr="00832EA4">
        <w:rPr>
          <w:rFonts w:ascii="Times New Roman" w:hAnsi="Times New Roman" w:cs="Times New Roman"/>
          <w:color w:val="000000" w:themeColor="text1"/>
        </w:rPr>
        <w:t>Ik doe</w:t>
      </w:r>
      <w:r w:rsidR="007777DA" w:rsidRPr="00832EA4">
        <w:rPr>
          <w:rFonts w:ascii="Times New Roman" w:hAnsi="Times New Roman" w:cs="Times New Roman"/>
          <w:color w:val="000000" w:themeColor="text1"/>
        </w:rPr>
        <w:t xml:space="preserve"> de leerstijlen-test van Kolb te doen, </w:t>
      </w:r>
      <w:r w:rsidRPr="00832EA4">
        <w:rPr>
          <w:rFonts w:ascii="Times New Roman" w:hAnsi="Times New Roman" w:cs="Times New Roman"/>
          <w:color w:val="000000" w:themeColor="text1"/>
        </w:rPr>
        <w:t xml:space="preserve">zodat ik deze </w:t>
      </w:r>
      <w:r w:rsidR="007777DA" w:rsidRPr="00832EA4">
        <w:rPr>
          <w:rFonts w:ascii="Times New Roman" w:hAnsi="Times New Roman" w:cs="Times New Roman"/>
          <w:color w:val="000000" w:themeColor="text1"/>
        </w:rPr>
        <w:t xml:space="preserve">kan </w:t>
      </w:r>
      <w:r w:rsidR="00D7479F" w:rsidRPr="00832EA4">
        <w:rPr>
          <w:rFonts w:ascii="Times New Roman" w:hAnsi="Times New Roman" w:cs="Times New Roman"/>
          <w:color w:val="000000" w:themeColor="text1"/>
        </w:rPr>
        <w:t>ik deze herkennen in mijn leerproces</w:t>
      </w:r>
      <w:r w:rsidR="00EB54A1" w:rsidRPr="00832EA4">
        <w:rPr>
          <w:rFonts w:ascii="Times New Roman" w:hAnsi="Times New Roman" w:cs="Times New Roman"/>
          <w:color w:val="000000" w:themeColor="text1"/>
        </w:rPr>
        <w:t>.</w:t>
      </w:r>
      <w:r w:rsidR="007777DA" w:rsidRPr="00832EA4">
        <w:rPr>
          <w:rFonts w:ascii="Times New Roman" w:hAnsi="Times New Roman" w:cs="Times New Roman"/>
          <w:color w:val="000000" w:themeColor="text1"/>
        </w:rPr>
        <w:t xml:space="preserve"> </w:t>
      </w:r>
    </w:p>
    <w:p w:rsidR="00E60752" w:rsidRPr="00832EA4" w:rsidRDefault="00EB54A1" w:rsidP="00E60752">
      <w:pPr>
        <w:pStyle w:val="Lijstalinea"/>
        <w:numPr>
          <w:ilvl w:val="0"/>
          <w:numId w:val="11"/>
        </w:numPr>
        <w:rPr>
          <w:rFonts w:ascii="Times New Roman" w:hAnsi="Times New Roman" w:cs="Times New Roman"/>
          <w:color w:val="000000" w:themeColor="text1"/>
        </w:rPr>
      </w:pPr>
      <w:r w:rsidRPr="00832EA4">
        <w:rPr>
          <w:rFonts w:ascii="Times New Roman" w:hAnsi="Times New Roman" w:cs="Times New Roman"/>
          <w:color w:val="000000" w:themeColor="text1"/>
        </w:rPr>
        <w:t xml:space="preserve">Ik schakel binnen de diverse begeleidingsstijlen van Kolb en reflecteer hier op. </w:t>
      </w:r>
    </w:p>
    <w:p w:rsidR="007777DA" w:rsidRPr="00832EA4" w:rsidRDefault="00557B3D" w:rsidP="00E60752">
      <w:pPr>
        <w:pStyle w:val="Lijstalinea"/>
        <w:numPr>
          <w:ilvl w:val="0"/>
          <w:numId w:val="11"/>
        </w:numPr>
        <w:rPr>
          <w:rFonts w:ascii="Times New Roman" w:hAnsi="Times New Roman" w:cs="Times New Roman"/>
          <w:color w:val="000000" w:themeColor="text1"/>
        </w:rPr>
      </w:pPr>
      <w:r w:rsidRPr="00832EA4">
        <w:rPr>
          <w:rFonts w:ascii="Times New Roman" w:hAnsi="Times New Roman" w:cs="Times New Roman"/>
          <w:color w:val="000000" w:themeColor="text1"/>
        </w:rPr>
        <w:t>Ik begin met</w:t>
      </w:r>
      <w:r w:rsidR="00E60752" w:rsidRPr="00832EA4">
        <w:rPr>
          <w:rFonts w:ascii="Times New Roman" w:hAnsi="Times New Roman" w:cs="Times New Roman"/>
          <w:color w:val="000000" w:themeColor="text1"/>
        </w:rPr>
        <w:t xml:space="preserve"> een kennismakingsgesprek </w:t>
      </w:r>
      <w:r w:rsidR="00EB54A1" w:rsidRPr="00832EA4">
        <w:rPr>
          <w:rFonts w:ascii="Times New Roman" w:hAnsi="Times New Roman" w:cs="Times New Roman"/>
          <w:color w:val="000000" w:themeColor="text1"/>
        </w:rPr>
        <w:t xml:space="preserve">om </w:t>
      </w:r>
      <w:r w:rsidR="00E60752" w:rsidRPr="00832EA4">
        <w:rPr>
          <w:rFonts w:ascii="Times New Roman" w:hAnsi="Times New Roman" w:cs="Times New Roman"/>
          <w:color w:val="000000" w:themeColor="text1"/>
        </w:rPr>
        <w:t>op de hoogte te zijn van studente haar actuele kennis, leerstijl, niveau</w:t>
      </w:r>
      <w:r w:rsidR="00EB54A1" w:rsidRPr="00832EA4">
        <w:rPr>
          <w:rFonts w:ascii="Times New Roman" w:hAnsi="Times New Roman" w:cs="Times New Roman"/>
          <w:color w:val="000000" w:themeColor="text1"/>
        </w:rPr>
        <w:t>. Z</w:t>
      </w:r>
      <w:r w:rsidRPr="00832EA4">
        <w:rPr>
          <w:rFonts w:ascii="Times New Roman" w:hAnsi="Times New Roman" w:cs="Times New Roman"/>
          <w:color w:val="000000" w:themeColor="text1"/>
        </w:rPr>
        <w:t xml:space="preserve">odat </w:t>
      </w:r>
      <w:r w:rsidR="00E60752" w:rsidRPr="00832EA4">
        <w:rPr>
          <w:rFonts w:ascii="Times New Roman" w:hAnsi="Times New Roman" w:cs="Times New Roman"/>
          <w:color w:val="000000" w:themeColor="text1"/>
        </w:rPr>
        <w:t xml:space="preserve">ik gerichter werkbegeleiding </w:t>
      </w:r>
      <w:r w:rsidRPr="00832EA4">
        <w:rPr>
          <w:rFonts w:ascii="Times New Roman" w:hAnsi="Times New Roman" w:cs="Times New Roman"/>
          <w:color w:val="000000" w:themeColor="text1"/>
        </w:rPr>
        <w:t xml:space="preserve">kan </w:t>
      </w:r>
      <w:r w:rsidR="00E60752" w:rsidRPr="00832EA4">
        <w:rPr>
          <w:rFonts w:ascii="Times New Roman" w:hAnsi="Times New Roman" w:cs="Times New Roman"/>
          <w:color w:val="000000" w:themeColor="text1"/>
        </w:rPr>
        <w:t xml:space="preserve">geven en hierop </w:t>
      </w:r>
      <w:r w:rsidRPr="00832EA4">
        <w:rPr>
          <w:rFonts w:ascii="Times New Roman" w:hAnsi="Times New Roman" w:cs="Times New Roman"/>
          <w:color w:val="000000" w:themeColor="text1"/>
        </w:rPr>
        <w:t xml:space="preserve">kan </w:t>
      </w:r>
      <w:r w:rsidR="00E60752" w:rsidRPr="00832EA4">
        <w:rPr>
          <w:rFonts w:ascii="Times New Roman" w:hAnsi="Times New Roman" w:cs="Times New Roman"/>
          <w:color w:val="000000" w:themeColor="text1"/>
        </w:rPr>
        <w:t xml:space="preserve">reflecteren voor mijn eigen </w:t>
      </w:r>
      <w:r w:rsidR="00EB54A1" w:rsidRPr="00832EA4">
        <w:rPr>
          <w:rFonts w:ascii="Times New Roman" w:hAnsi="Times New Roman" w:cs="Times New Roman"/>
          <w:color w:val="000000" w:themeColor="text1"/>
        </w:rPr>
        <w:t xml:space="preserve">leerproces. </w:t>
      </w:r>
    </w:p>
    <w:p w:rsidR="00AE7B4F" w:rsidRPr="00832EA4" w:rsidRDefault="00557B3D" w:rsidP="00AE7B4F">
      <w:pPr>
        <w:pStyle w:val="Lijstalinea"/>
        <w:numPr>
          <w:ilvl w:val="0"/>
          <w:numId w:val="11"/>
        </w:numPr>
        <w:rPr>
          <w:rFonts w:ascii="Times New Roman" w:hAnsi="Times New Roman" w:cs="Times New Roman"/>
          <w:color w:val="000000" w:themeColor="text1"/>
        </w:rPr>
      </w:pPr>
      <w:r w:rsidRPr="00832EA4">
        <w:rPr>
          <w:rFonts w:ascii="Times New Roman" w:hAnsi="Times New Roman" w:cs="Times New Roman"/>
          <w:color w:val="000000" w:themeColor="text1"/>
        </w:rPr>
        <w:t xml:space="preserve">Ik </w:t>
      </w:r>
      <w:r w:rsidR="00EB54A1" w:rsidRPr="00832EA4">
        <w:rPr>
          <w:rFonts w:ascii="Times New Roman" w:hAnsi="Times New Roman" w:cs="Times New Roman"/>
          <w:color w:val="000000" w:themeColor="text1"/>
        </w:rPr>
        <w:t>gebruik</w:t>
      </w:r>
      <w:r w:rsidRPr="00832EA4">
        <w:rPr>
          <w:rFonts w:ascii="Times New Roman" w:hAnsi="Times New Roman" w:cs="Times New Roman"/>
          <w:color w:val="000000" w:themeColor="text1"/>
        </w:rPr>
        <w:t xml:space="preserve"> </w:t>
      </w:r>
      <w:r w:rsidR="00AE7B4F" w:rsidRPr="00832EA4">
        <w:rPr>
          <w:rFonts w:ascii="Times New Roman" w:hAnsi="Times New Roman" w:cs="Times New Roman"/>
          <w:color w:val="000000" w:themeColor="text1"/>
        </w:rPr>
        <w:t>mijn communicatieve vaardigheden</w:t>
      </w:r>
      <w:r w:rsidR="007777DA" w:rsidRPr="00832EA4">
        <w:rPr>
          <w:rFonts w:ascii="Times New Roman" w:hAnsi="Times New Roman" w:cs="Times New Roman"/>
          <w:color w:val="000000" w:themeColor="text1"/>
        </w:rPr>
        <w:t xml:space="preserve"> en kennis</w:t>
      </w:r>
      <w:r w:rsidR="00EB54A1" w:rsidRPr="00832EA4">
        <w:rPr>
          <w:rFonts w:ascii="Times New Roman" w:hAnsi="Times New Roman" w:cs="Times New Roman"/>
          <w:color w:val="000000" w:themeColor="text1"/>
        </w:rPr>
        <w:t xml:space="preserve"> </w:t>
      </w:r>
      <w:r w:rsidR="00AE7B4F" w:rsidRPr="00832EA4">
        <w:rPr>
          <w:rFonts w:ascii="Times New Roman" w:hAnsi="Times New Roman" w:cs="Times New Roman"/>
          <w:color w:val="000000" w:themeColor="text1"/>
        </w:rPr>
        <w:t>zoals ik deze binnen de vakken COVA en werkbegeleiding heb gehad</w:t>
      </w:r>
      <w:r w:rsidR="00EB54A1" w:rsidRPr="00832EA4">
        <w:rPr>
          <w:rFonts w:ascii="Times New Roman" w:hAnsi="Times New Roman" w:cs="Times New Roman"/>
          <w:color w:val="000000" w:themeColor="text1"/>
        </w:rPr>
        <w:t>.</w:t>
      </w:r>
    </w:p>
    <w:p w:rsidR="00D7479F" w:rsidRPr="00832EA4" w:rsidRDefault="00557B3D" w:rsidP="00AE7B4F">
      <w:pPr>
        <w:pStyle w:val="Lijstalinea"/>
        <w:numPr>
          <w:ilvl w:val="0"/>
          <w:numId w:val="11"/>
        </w:numPr>
        <w:rPr>
          <w:rFonts w:ascii="Times New Roman" w:hAnsi="Times New Roman" w:cs="Times New Roman"/>
          <w:color w:val="000000" w:themeColor="text1"/>
        </w:rPr>
      </w:pPr>
      <w:r w:rsidRPr="00832EA4">
        <w:rPr>
          <w:rFonts w:ascii="Times New Roman" w:hAnsi="Times New Roman" w:cs="Times New Roman"/>
          <w:color w:val="000000" w:themeColor="text1"/>
        </w:rPr>
        <w:t>Ik stel mij</w:t>
      </w:r>
      <w:r w:rsidR="00EB54A1" w:rsidRPr="00832EA4">
        <w:rPr>
          <w:rFonts w:ascii="Times New Roman" w:hAnsi="Times New Roman" w:cs="Times New Roman"/>
          <w:color w:val="000000" w:themeColor="text1"/>
        </w:rPr>
        <w:t xml:space="preserve"> open voor feedback. Z</w:t>
      </w:r>
      <w:r w:rsidR="00AE7B4F" w:rsidRPr="00832EA4">
        <w:rPr>
          <w:rFonts w:ascii="Times New Roman" w:hAnsi="Times New Roman" w:cs="Times New Roman"/>
          <w:color w:val="000000" w:themeColor="text1"/>
        </w:rPr>
        <w:t>owel het geven van feedback</w:t>
      </w:r>
      <w:r w:rsidR="00EB54A1" w:rsidRPr="00832EA4">
        <w:rPr>
          <w:rFonts w:ascii="Times New Roman" w:hAnsi="Times New Roman" w:cs="Times New Roman"/>
          <w:color w:val="000000" w:themeColor="text1"/>
        </w:rPr>
        <w:t xml:space="preserve">, </w:t>
      </w:r>
      <w:r w:rsidR="00AE7B4F" w:rsidRPr="00832EA4">
        <w:rPr>
          <w:rFonts w:ascii="Times New Roman" w:hAnsi="Times New Roman" w:cs="Times New Roman"/>
          <w:color w:val="000000" w:themeColor="text1"/>
        </w:rPr>
        <w:t xml:space="preserve">als het ontvangen van feedback, zowel van de student als van mijn werkbegeleiding. </w:t>
      </w:r>
    </w:p>
    <w:p w:rsidR="00AE7B4F" w:rsidRPr="00832EA4" w:rsidRDefault="00B45904" w:rsidP="00AE7B4F">
      <w:pPr>
        <w:pStyle w:val="Lijstalinea"/>
        <w:numPr>
          <w:ilvl w:val="0"/>
          <w:numId w:val="11"/>
        </w:numPr>
        <w:rPr>
          <w:rFonts w:ascii="Times New Roman" w:hAnsi="Times New Roman" w:cs="Times New Roman"/>
          <w:color w:val="000000" w:themeColor="text1"/>
        </w:rPr>
      </w:pPr>
      <w:r w:rsidRPr="00832EA4">
        <w:rPr>
          <w:rFonts w:ascii="Times New Roman" w:hAnsi="Times New Roman" w:cs="Times New Roman"/>
          <w:color w:val="000000" w:themeColor="text1"/>
        </w:rPr>
        <w:t>Ik vraag</w:t>
      </w:r>
      <w:r w:rsidR="00AE7B4F" w:rsidRPr="00832EA4">
        <w:rPr>
          <w:rFonts w:ascii="Times New Roman" w:hAnsi="Times New Roman" w:cs="Times New Roman"/>
          <w:color w:val="000000" w:themeColor="text1"/>
        </w:rPr>
        <w:t xml:space="preserve"> actief om feedback </w:t>
      </w:r>
      <w:r w:rsidR="00D7479F" w:rsidRPr="00832EA4">
        <w:rPr>
          <w:rFonts w:ascii="Times New Roman" w:hAnsi="Times New Roman" w:cs="Times New Roman"/>
          <w:color w:val="000000" w:themeColor="text1"/>
        </w:rPr>
        <w:t>voor mijn leerproces</w:t>
      </w:r>
      <w:r w:rsidR="00EB54A1" w:rsidRPr="00832EA4">
        <w:rPr>
          <w:rFonts w:ascii="Times New Roman" w:hAnsi="Times New Roman" w:cs="Times New Roman"/>
          <w:color w:val="000000" w:themeColor="text1"/>
        </w:rPr>
        <w:t>. Dit doe ik</w:t>
      </w:r>
      <w:r w:rsidR="00AE7B4F" w:rsidRPr="00832EA4">
        <w:rPr>
          <w:rFonts w:ascii="Times New Roman" w:hAnsi="Times New Roman" w:cs="Times New Roman"/>
          <w:color w:val="000000" w:themeColor="text1"/>
        </w:rPr>
        <w:t xml:space="preserve"> door aan het einde van de dag de </w:t>
      </w:r>
      <w:r w:rsidR="00EB54A1" w:rsidRPr="00832EA4">
        <w:rPr>
          <w:rFonts w:ascii="Times New Roman" w:hAnsi="Times New Roman" w:cs="Times New Roman"/>
          <w:color w:val="000000" w:themeColor="text1"/>
        </w:rPr>
        <w:t>werkbegeleiding na te bespreken. W</w:t>
      </w:r>
      <w:r w:rsidR="00AE7B4F" w:rsidRPr="00832EA4">
        <w:rPr>
          <w:rFonts w:ascii="Times New Roman" w:hAnsi="Times New Roman" w:cs="Times New Roman"/>
          <w:color w:val="000000" w:themeColor="text1"/>
        </w:rPr>
        <w:t xml:space="preserve">at er goed ging en wat er minder goed ging, zodat wij beide de volgende keer effectiever kunnen </w:t>
      </w:r>
      <w:r w:rsidR="00EB54A1" w:rsidRPr="00832EA4">
        <w:rPr>
          <w:rFonts w:ascii="Times New Roman" w:hAnsi="Times New Roman" w:cs="Times New Roman"/>
          <w:color w:val="000000" w:themeColor="text1"/>
        </w:rPr>
        <w:t xml:space="preserve">werken. </w:t>
      </w:r>
    </w:p>
    <w:p w:rsidR="00AE7B4F" w:rsidRPr="00832EA4" w:rsidRDefault="007A284F" w:rsidP="00AE7B4F">
      <w:pPr>
        <w:pStyle w:val="Lijstalinea"/>
        <w:numPr>
          <w:ilvl w:val="0"/>
          <w:numId w:val="11"/>
        </w:numPr>
        <w:rPr>
          <w:rFonts w:ascii="Times New Roman" w:hAnsi="Times New Roman" w:cs="Times New Roman"/>
          <w:color w:val="000000" w:themeColor="text1"/>
        </w:rPr>
      </w:pPr>
      <w:r w:rsidRPr="00832EA4">
        <w:rPr>
          <w:rFonts w:ascii="Times New Roman" w:hAnsi="Times New Roman" w:cs="Times New Roman"/>
          <w:color w:val="000000" w:themeColor="text1"/>
        </w:rPr>
        <w:t>Ik vraag de</w:t>
      </w:r>
      <w:r w:rsidR="00AE7B4F" w:rsidRPr="00832EA4">
        <w:rPr>
          <w:rFonts w:ascii="Times New Roman" w:hAnsi="Times New Roman" w:cs="Times New Roman"/>
          <w:color w:val="000000" w:themeColor="text1"/>
        </w:rPr>
        <w:t xml:space="preserve"> taakbekw</w:t>
      </w:r>
      <w:r w:rsidRPr="00832EA4">
        <w:rPr>
          <w:rFonts w:ascii="Times New Roman" w:hAnsi="Times New Roman" w:cs="Times New Roman"/>
          <w:color w:val="000000" w:themeColor="text1"/>
        </w:rPr>
        <w:t xml:space="preserve">aamheid </w:t>
      </w:r>
      <w:r w:rsidR="008C7253" w:rsidRPr="00832EA4">
        <w:rPr>
          <w:rFonts w:ascii="Times New Roman" w:hAnsi="Times New Roman" w:cs="Times New Roman"/>
          <w:color w:val="000000" w:themeColor="text1"/>
        </w:rPr>
        <w:t xml:space="preserve">en het niveau </w:t>
      </w:r>
      <w:r w:rsidRPr="00832EA4">
        <w:rPr>
          <w:rFonts w:ascii="Times New Roman" w:hAnsi="Times New Roman" w:cs="Times New Roman"/>
          <w:color w:val="000000" w:themeColor="text1"/>
        </w:rPr>
        <w:t>goed uit</w:t>
      </w:r>
      <w:r w:rsidR="008C7253" w:rsidRPr="00832EA4">
        <w:rPr>
          <w:rFonts w:ascii="Times New Roman" w:hAnsi="Times New Roman" w:cs="Times New Roman"/>
          <w:color w:val="000000" w:themeColor="text1"/>
        </w:rPr>
        <w:t xml:space="preserve">. </w:t>
      </w:r>
      <w:r w:rsidR="00AE7B4F" w:rsidRPr="00832EA4">
        <w:rPr>
          <w:rFonts w:ascii="Times New Roman" w:hAnsi="Times New Roman" w:cs="Times New Roman"/>
          <w:color w:val="000000" w:themeColor="text1"/>
        </w:rPr>
        <w:t xml:space="preserve">Zodat ik de student-verpleegkundige effectief kan begeleiding volgens de juiste </w:t>
      </w:r>
      <w:r w:rsidR="008C7253" w:rsidRPr="00832EA4">
        <w:rPr>
          <w:rFonts w:ascii="Times New Roman" w:hAnsi="Times New Roman" w:cs="Times New Roman"/>
          <w:color w:val="000000" w:themeColor="text1"/>
        </w:rPr>
        <w:t>begeleidings</w:t>
      </w:r>
      <w:r w:rsidR="00AE7B4F" w:rsidRPr="00832EA4">
        <w:rPr>
          <w:rFonts w:ascii="Times New Roman" w:hAnsi="Times New Roman" w:cs="Times New Roman"/>
          <w:color w:val="000000" w:themeColor="text1"/>
        </w:rPr>
        <w:t>stijl</w:t>
      </w:r>
      <w:r w:rsidR="008C7253" w:rsidRPr="00832EA4">
        <w:rPr>
          <w:rFonts w:ascii="Times New Roman" w:hAnsi="Times New Roman" w:cs="Times New Roman"/>
          <w:color w:val="000000" w:themeColor="text1"/>
        </w:rPr>
        <w:t xml:space="preserve"> van Kolb</w:t>
      </w:r>
      <w:r w:rsidR="00B239E3" w:rsidRPr="00832EA4">
        <w:rPr>
          <w:rFonts w:ascii="Times New Roman" w:hAnsi="Times New Roman" w:cs="Times New Roman"/>
          <w:color w:val="000000" w:themeColor="text1"/>
        </w:rPr>
        <w:t xml:space="preserve">. </w:t>
      </w:r>
    </w:p>
    <w:p w:rsidR="00E60752" w:rsidRPr="00832EA4" w:rsidRDefault="00E60752" w:rsidP="00AE7B4F">
      <w:pPr>
        <w:pStyle w:val="Lijstalinea"/>
        <w:numPr>
          <w:ilvl w:val="0"/>
          <w:numId w:val="11"/>
        </w:numPr>
        <w:rPr>
          <w:rFonts w:ascii="Times New Roman" w:hAnsi="Times New Roman" w:cs="Times New Roman"/>
          <w:color w:val="000000" w:themeColor="text1"/>
        </w:rPr>
      </w:pPr>
      <w:r w:rsidRPr="00832EA4">
        <w:rPr>
          <w:rFonts w:ascii="Times New Roman" w:hAnsi="Times New Roman" w:cs="Times New Roman"/>
          <w:color w:val="000000" w:themeColor="text1"/>
        </w:rPr>
        <w:t>Ik stel mijn collegae op de hoogte van mijn leerdoel omtrent het geven van werkbegeleiding.</w:t>
      </w:r>
    </w:p>
    <w:p w:rsidR="00AE7B4F" w:rsidRDefault="00AE7B4F" w:rsidP="00AE7B4F">
      <w:pPr>
        <w:rPr>
          <w:rFonts w:ascii="Times New Roman" w:hAnsi="Times New Roman" w:cs="Times New Roman"/>
          <w:i/>
          <w:color w:val="000000" w:themeColor="text1"/>
        </w:rPr>
      </w:pPr>
      <w:r w:rsidRPr="00D4118C">
        <w:rPr>
          <w:rFonts w:ascii="Times New Roman" w:hAnsi="Times New Roman" w:cs="Times New Roman"/>
          <w:i/>
          <w:color w:val="000000" w:themeColor="text1"/>
          <w:u w:val="single"/>
        </w:rPr>
        <w:t>Competentiegebied 3B;</w:t>
      </w:r>
      <w:r>
        <w:rPr>
          <w:rFonts w:ascii="Times New Roman" w:hAnsi="Times New Roman" w:cs="Times New Roman"/>
          <w:b/>
          <w:color w:val="000000" w:themeColor="text1"/>
        </w:rPr>
        <w:t xml:space="preserve"> </w:t>
      </w:r>
      <w:r>
        <w:rPr>
          <w:rFonts w:ascii="Times New Roman" w:hAnsi="Times New Roman" w:cs="Times New Roman"/>
          <w:i/>
          <w:color w:val="000000" w:themeColor="text1"/>
        </w:rPr>
        <w:t xml:space="preserve">De verpleegkundige adviseert en geeft consult aan collegae binnen en buiten de eigen organisatie. </w:t>
      </w:r>
    </w:p>
    <w:p w:rsidR="00AE7B4F" w:rsidRPr="00C935F2" w:rsidRDefault="00105853" w:rsidP="00C935F2">
      <w:pPr>
        <w:pStyle w:val="Lijstalinea"/>
        <w:numPr>
          <w:ilvl w:val="0"/>
          <w:numId w:val="11"/>
        </w:numPr>
        <w:rPr>
          <w:rFonts w:ascii="Times New Roman" w:hAnsi="Times New Roman" w:cs="Times New Roman"/>
          <w:i/>
          <w:color w:val="000000" w:themeColor="text1"/>
        </w:rPr>
      </w:pPr>
      <w:r>
        <w:rPr>
          <w:rFonts w:ascii="Times New Roman" w:hAnsi="Times New Roman" w:cs="Times New Roman"/>
          <w:color w:val="000000" w:themeColor="text1"/>
        </w:rPr>
        <w:t>Ik deel mijn reeds</w:t>
      </w:r>
      <w:r w:rsidR="00AE7B4F">
        <w:rPr>
          <w:rFonts w:ascii="Times New Roman" w:hAnsi="Times New Roman" w:cs="Times New Roman"/>
          <w:color w:val="000000" w:themeColor="text1"/>
        </w:rPr>
        <w:t xml:space="preserve"> opgedane kennis en</w:t>
      </w:r>
      <w:r>
        <w:rPr>
          <w:rFonts w:ascii="Times New Roman" w:hAnsi="Times New Roman" w:cs="Times New Roman"/>
          <w:color w:val="000000" w:themeColor="text1"/>
        </w:rPr>
        <w:t xml:space="preserve"> ervaringen over de afdelingen en </w:t>
      </w:r>
      <w:r w:rsidR="00AE7B4F">
        <w:rPr>
          <w:rFonts w:ascii="Times New Roman" w:hAnsi="Times New Roman" w:cs="Times New Roman"/>
          <w:color w:val="000000" w:themeColor="text1"/>
        </w:rPr>
        <w:t xml:space="preserve">het verpleegkundig proces met de student-verpleegkundige. </w:t>
      </w:r>
      <w:r>
        <w:rPr>
          <w:rFonts w:ascii="Times New Roman" w:hAnsi="Times New Roman" w:cs="Times New Roman"/>
          <w:color w:val="000000" w:themeColor="text1"/>
        </w:rPr>
        <w:t>Ik geef uitleg</w:t>
      </w:r>
      <w:r w:rsidR="00AE7B4F">
        <w:rPr>
          <w:rFonts w:ascii="Times New Roman" w:hAnsi="Times New Roman" w:cs="Times New Roman"/>
          <w:color w:val="000000" w:themeColor="text1"/>
        </w:rPr>
        <w:t xml:space="preserve"> bij de te leren vaardigheden en competenties en de kennis die deze competenties vragen. Hierin </w:t>
      </w:r>
      <w:r>
        <w:rPr>
          <w:rFonts w:ascii="Times New Roman" w:hAnsi="Times New Roman" w:cs="Times New Roman"/>
          <w:color w:val="000000" w:themeColor="text1"/>
        </w:rPr>
        <w:t>houd ik</w:t>
      </w:r>
      <w:r w:rsidR="00AE7B4F">
        <w:rPr>
          <w:rFonts w:ascii="Times New Roman" w:hAnsi="Times New Roman" w:cs="Times New Roman"/>
          <w:color w:val="000000" w:themeColor="text1"/>
        </w:rPr>
        <w:t xml:space="preserve"> rekening met de juiste stijl van begeleiden bij de te leren vaardigheid.</w:t>
      </w:r>
    </w:p>
    <w:p w:rsidR="00AE7B4F" w:rsidRPr="008C2CAA" w:rsidRDefault="00406BE9" w:rsidP="00AE7B4F">
      <w:pPr>
        <w:pStyle w:val="Lijstalinea"/>
        <w:numPr>
          <w:ilvl w:val="0"/>
          <w:numId w:val="11"/>
        </w:numPr>
        <w:rPr>
          <w:rFonts w:ascii="Times New Roman" w:hAnsi="Times New Roman" w:cs="Times New Roman"/>
          <w:i/>
          <w:color w:val="000000" w:themeColor="text1"/>
        </w:rPr>
      </w:pPr>
      <w:r>
        <w:rPr>
          <w:rFonts w:ascii="Times New Roman" w:hAnsi="Times New Roman" w:cs="Times New Roman"/>
          <w:color w:val="000000" w:themeColor="text1"/>
        </w:rPr>
        <w:t xml:space="preserve">Ik geef </w:t>
      </w:r>
      <w:r w:rsidR="00AE7B4F">
        <w:rPr>
          <w:rFonts w:ascii="Times New Roman" w:hAnsi="Times New Roman" w:cs="Times New Roman"/>
          <w:color w:val="000000" w:themeColor="text1"/>
        </w:rPr>
        <w:t xml:space="preserve">mijn advies en consult gedurende de dag, in alle fases van het verpleegkundig proces- en bij het uitvoeren van complexe interventies. </w:t>
      </w:r>
      <w:r>
        <w:rPr>
          <w:rFonts w:ascii="Times New Roman" w:hAnsi="Times New Roman" w:cs="Times New Roman"/>
          <w:color w:val="000000" w:themeColor="text1"/>
        </w:rPr>
        <w:t>Ik bespreek</w:t>
      </w:r>
      <w:r w:rsidR="00AE7B4F">
        <w:rPr>
          <w:rFonts w:ascii="Times New Roman" w:hAnsi="Times New Roman" w:cs="Times New Roman"/>
          <w:color w:val="000000" w:themeColor="text1"/>
        </w:rPr>
        <w:t xml:space="preserve"> de vaardigheden en interventies voor- en na </w:t>
      </w:r>
      <w:r w:rsidR="00F03901">
        <w:rPr>
          <w:rFonts w:ascii="Times New Roman" w:hAnsi="Times New Roman" w:cs="Times New Roman"/>
          <w:color w:val="000000" w:themeColor="text1"/>
        </w:rPr>
        <w:t xml:space="preserve">te </w:t>
      </w:r>
      <w:r w:rsidR="00AE7B4F">
        <w:rPr>
          <w:rFonts w:ascii="Times New Roman" w:hAnsi="Times New Roman" w:cs="Times New Roman"/>
          <w:color w:val="000000" w:themeColor="text1"/>
        </w:rPr>
        <w:t xml:space="preserve">bespreken, zodat ik gericht kan observeren en voorzien van feedback. </w:t>
      </w:r>
    </w:p>
    <w:p w:rsidR="00AE7B4F" w:rsidRPr="00C12FF0" w:rsidRDefault="00AE7B4F" w:rsidP="00AE7B4F">
      <w:pPr>
        <w:rPr>
          <w:rFonts w:ascii="Times New Roman" w:hAnsi="Times New Roman" w:cs="Times New Roman"/>
          <w:i/>
          <w:color w:val="000000" w:themeColor="text1"/>
        </w:rPr>
      </w:pPr>
      <w:r w:rsidRPr="00C12FF0">
        <w:rPr>
          <w:rFonts w:ascii="Times New Roman" w:hAnsi="Times New Roman" w:cs="Times New Roman"/>
          <w:i/>
          <w:color w:val="000000" w:themeColor="text1"/>
          <w:u w:val="single"/>
        </w:rPr>
        <w:t>Competentiegebied 4B;</w:t>
      </w:r>
      <w:r w:rsidRPr="00C12FF0">
        <w:rPr>
          <w:rFonts w:ascii="Times New Roman" w:hAnsi="Times New Roman" w:cs="Times New Roman"/>
          <w:b/>
          <w:i/>
          <w:color w:val="000000" w:themeColor="text1"/>
        </w:rPr>
        <w:t xml:space="preserve"> </w:t>
      </w:r>
      <w:r w:rsidRPr="00C12FF0">
        <w:rPr>
          <w:rFonts w:ascii="Times New Roman" w:hAnsi="Times New Roman" w:cs="Times New Roman"/>
          <w:i/>
          <w:color w:val="000000" w:themeColor="text1"/>
        </w:rPr>
        <w:t xml:space="preserve">De verpleegkundige geeft werkbegeleiding aan studenten en medewerkers. </w:t>
      </w:r>
    </w:p>
    <w:p w:rsidR="00AE5096" w:rsidRDefault="002F3407" w:rsidP="00AE7B4F">
      <w:pPr>
        <w:pStyle w:val="Lijstalinea"/>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Ik doe</w:t>
      </w:r>
      <w:r w:rsidR="00AE5096">
        <w:rPr>
          <w:rFonts w:ascii="Times New Roman" w:hAnsi="Times New Roman" w:cs="Times New Roman"/>
          <w:color w:val="000000" w:themeColor="text1"/>
        </w:rPr>
        <w:t xml:space="preserve"> de leerstijlen-test van Kolb en </w:t>
      </w:r>
      <w:r>
        <w:rPr>
          <w:rFonts w:ascii="Times New Roman" w:hAnsi="Times New Roman" w:cs="Times New Roman"/>
          <w:color w:val="000000" w:themeColor="text1"/>
        </w:rPr>
        <w:t xml:space="preserve">vraag </w:t>
      </w:r>
      <w:r w:rsidR="00AE5096">
        <w:rPr>
          <w:rFonts w:ascii="Times New Roman" w:hAnsi="Times New Roman" w:cs="Times New Roman"/>
          <w:color w:val="000000" w:themeColor="text1"/>
        </w:rPr>
        <w:t xml:space="preserve">de student verpleegkundige deze ook te doen, zodat ik goed kan reflecteren op mijn- en haar leerproces. </w:t>
      </w:r>
    </w:p>
    <w:p w:rsidR="00AE7B4F" w:rsidRDefault="00456583" w:rsidP="00AE7B4F">
      <w:pPr>
        <w:pStyle w:val="Lijstalinea"/>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Ik geef</w:t>
      </w:r>
      <w:r w:rsidR="00AE7B4F">
        <w:rPr>
          <w:rFonts w:ascii="Times New Roman" w:hAnsi="Times New Roman" w:cs="Times New Roman"/>
          <w:color w:val="000000" w:themeColor="text1"/>
        </w:rPr>
        <w:t xml:space="preserve"> situationele werkbegeleiding en </w:t>
      </w:r>
      <w:r>
        <w:rPr>
          <w:rFonts w:ascii="Times New Roman" w:hAnsi="Times New Roman" w:cs="Times New Roman"/>
          <w:color w:val="000000" w:themeColor="text1"/>
        </w:rPr>
        <w:t xml:space="preserve">stel </w:t>
      </w:r>
      <w:r w:rsidR="00AE7B4F">
        <w:rPr>
          <w:rFonts w:ascii="Times New Roman" w:hAnsi="Times New Roman" w:cs="Times New Roman"/>
          <w:color w:val="000000" w:themeColor="text1"/>
        </w:rPr>
        <w:t>aan het begin van</w:t>
      </w:r>
      <w:r>
        <w:rPr>
          <w:rFonts w:ascii="Times New Roman" w:hAnsi="Times New Roman" w:cs="Times New Roman"/>
          <w:color w:val="000000" w:themeColor="text1"/>
        </w:rPr>
        <w:t xml:space="preserve"> de dag een begeleidingsplan op </w:t>
      </w:r>
      <w:r w:rsidR="00AE7B4F">
        <w:rPr>
          <w:rFonts w:ascii="Times New Roman" w:hAnsi="Times New Roman" w:cs="Times New Roman"/>
          <w:color w:val="000000" w:themeColor="text1"/>
        </w:rPr>
        <w:t>voor de te leren vaardigheden en te verwerven competenties die dag.</w:t>
      </w:r>
    </w:p>
    <w:p w:rsidR="00FB4E4B" w:rsidRDefault="00456583" w:rsidP="00AE7B4F">
      <w:pPr>
        <w:pStyle w:val="Lijstalinea"/>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 xml:space="preserve">Ik breng </w:t>
      </w:r>
      <w:r w:rsidR="00FB4E4B">
        <w:rPr>
          <w:rFonts w:ascii="Times New Roman" w:hAnsi="Times New Roman" w:cs="Times New Roman"/>
          <w:color w:val="000000" w:themeColor="text1"/>
        </w:rPr>
        <w:t xml:space="preserve">studente op de hoogte van mijn leerstijl en leerdoelen, zodat zij mij gerichter feedback kan geven op mijn leerproces. </w:t>
      </w:r>
    </w:p>
    <w:p w:rsidR="00AE7B4F" w:rsidRDefault="00E52C1D" w:rsidP="00AE7B4F">
      <w:pPr>
        <w:pStyle w:val="Lijstalinea"/>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Ik plan g</w:t>
      </w:r>
      <w:r w:rsidR="00AE7B4F">
        <w:rPr>
          <w:rFonts w:ascii="Times New Roman" w:hAnsi="Times New Roman" w:cs="Times New Roman"/>
          <w:color w:val="000000" w:themeColor="text1"/>
        </w:rPr>
        <w:t>edurende de dag evaluatiemomenten, zodat er ruimte is om van begeleidingsstijl te veranderen</w:t>
      </w:r>
      <w:r w:rsidR="00F26139">
        <w:rPr>
          <w:rFonts w:ascii="Times New Roman" w:hAnsi="Times New Roman" w:cs="Times New Roman"/>
          <w:color w:val="000000" w:themeColor="text1"/>
        </w:rPr>
        <w:t>/ te reflecteren</w:t>
      </w:r>
      <w:r w:rsidR="00AE7B4F">
        <w:rPr>
          <w:rFonts w:ascii="Times New Roman" w:hAnsi="Times New Roman" w:cs="Times New Roman"/>
          <w:color w:val="000000" w:themeColor="text1"/>
        </w:rPr>
        <w:t xml:space="preserve"> en de samenwerking/ begeleiding effectief blijft.</w:t>
      </w:r>
    </w:p>
    <w:p w:rsidR="00AE7B4F" w:rsidRDefault="00E52C1D" w:rsidP="00AE7B4F">
      <w:pPr>
        <w:pStyle w:val="Lijstalinea"/>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Ik evalueer a</w:t>
      </w:r>
      <w:r w:rsidR="00AE7B4F">
        <w:rPr>
          <w:rFonts w:ascii="Times New Roman" w:hAnsi="Times New Roman" w:cs="Times New Roman"/>
          <w:color w:val="000000" w:themeColor="text1"/>
        </w:rPr>
        <w:t xml:space="preserve">an het einde van dag de werkbegeleiding en </w:t>
      </w:r>
      <w:r>
        <w:rPr>
          <w:rFonts w:ascii="Times New Roman" w:hAnsi="Times New Roman" w:cs="Times New Roman"/>
          <w:color w:val="000000" w:themeColor="text1"/>
        </w:rPr>
        <w:t>geef- en ontvang op gepaste wijze feedback.</w:t>
      </w:r>
    </w:p>
    <w:p w:rsidR="00A032AB" w:rsidRDefault="00EF400F" w:rsidP="00F77D26">
      <w:pPr>
        <w:pStyle w:val="Lijstalinea"/>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 xml:space="preserve">Ik vervul </w:t>
      </w:r>
      <w:r w:rsidR="00AE7B4F">
        <w:rPr>
          <w:rFonts w:ascii="Times New Roman" w:hAnsi="Times New Roman" w:cs="Times New Roman"/>
          <w:color w:val="000000" w:themeColor="text1"/>
        </w:rPr>
        <w:t xml:space="preserve">een voorbeeldfunctie volgens de verpleegkundige beroepscode te vervullen en mijzelf hierop te laten beoordelen door mijn eigen </w:t>
      </w:r>
      <w:r w:rsidR="00B15F4F">
        <w:rPr>
          <w:rFonts w:ascii="Times New Roman" w:hAnsi="Times New Roman" w:cs="Times New Roman"/>
          <w:color w:val="000000" w:themeColor="text1"/>
        </w:rPr>
        <w:t xml:space="preserve">werkbegeleider. </w:t>
      </w:r>
    </w:p>
    <w:p w:rsidR="00F77D26" w:rsidRDefault="00F77D26" w:rsidP="00F77D26">
      <w:pPr>
        <w:rPr>
          <w:rFonts w:ascii="Times New Roman" w:hAnsi="Times New Roman" w:cs="Times New Roman"/>
          <w:color w:val="000000" w:themeColor="text1"/>
        </w:rPr>
      </w:pPr>
    </w:p>
    <w:p w:rsidR="00F77D26" w:rsidRDefault="00B15F4F" w:rsidP="00F77D26">
      <w:pPr>
        <w:rPr>
          <w:rFonts w:ascii="Times New Roman" w:hAnsi="Times New Roman" w:cs="Times New Roman"/>
          <w:i/>
          <w:color w:val="000000" w:themeColor="text1"/>
        </w:rPr>
      </w:pPr>
      <w:r w:rsidRPr="00AD5D09">
        <w:rPr>
          <w:rFonts w:ascii="Times New Roman" w:hAnsi="Times New Roman" w:cs="Times New Roman"/>
          <w:b/>
          <w:i/>
          <w:color w:val="000000" w:themeColor="text1"/>
          <w:highlight w:val="yellow"/>
        </w:rPr>
        <w:t xml:space="preserve">Persoonlijk leerdoel: </w:t>
      </w:r>
      <w:r w:rsidRPr="00AD5D09">
        <w:rPr>
          <w:rFonts w:ascii="Times New Roman" w:hAnsi="Times New Roman" w:cs="Times New Roman"/>
          <w:i/>
          <w:color w:val="000000" w:themeColor="text1"/>
          <w:highlight w:val="yellow"/>
        </w:rPr>
        <w:t xml:space="preserve">Ik kan </w:t>
      </w:r>
      <w:r w:rsidR="00832EA4">
        <w:rPr>
          <w:rFonts w:ascii="Times New Roman" w:hAnsi="Times New Roman" w:cs="Times New Roman"/>
          <w:i/>
          <w:color w:val="000000" w:themeColor="text1"/>
          <w:highlight w:val="yellow"/>
        </w:rPr>
        <w:t xml:space="preserve">gedurende mijn dienst mijn grenzen aangeven </w:t>
      </w:r>
      <w:r w:rsidR="00F75335">
        <w:rPr>
          <w:rFonts w:ascii="Times New Roman" w:hAnsi="Times New Roman" w:cs="Times New Roman"/>
          <w:i/>
          <w:color w:val="000000" w:themeColor="text1"/>
          <w:highlight w:val="yellow"/>
        </w:rPr>
        <w:t>en</w:t>
      </w:r>
      <w:r w:rsidR="00E638F6" w:rsidRPr="00AD5D09">
        <w:rPr>
          <w:rFonts w:ascii="Times New Roman" w:hAnsi="Times New Roman" w:cs="Times New Roman"/>
          <w:i/>
          <w:color w:val="000000" w:themeColor="text1"/>
          <w:highlight w:val="yellow"/>
        </w:rPr>
        <w:t xml:space="preserve"> maak dit meetbaar door feedback te vragen </w:t>
      </w:r>
      <w:r w:rsidR="00F75335" w:rsidRPr="00F75335">
        <w:rPr>
          <w:rFonts w:ascii="Times New Roman" w:hAnsi="Times New Roman" w:cs="Times New Roman"/>
          <w:i/>
          <w:color w:val="000000" w:themeColor="text1"/>
          <w:highlight w:val="yellow"/>
        </w:rPr>
        <w:t>en hierop te reflecteren.</w:t>
      </w:r>
    </w:p>
    <w:p w:rsidR="00832EA4" w:rsidRPr="00832EA4" w:rsidRDefault="00484D54" w:rsidP="00832EA4">
      <w:pPr>
        <w:pStyle w:val="Lijstalinea"/>
        <w:numPr>
          <w:ilvl w:val="0"/>
          <w:numId w:val="11"/>
        </w:numPr>
        <w:rPr>
          <w:rFonts w:ascii="Times New Roman" w:hAnsi="Times New Roman" w:cs="Times New Roman"/>
          <w:color w:val="000000" w:themeColor="text1"/>
          <w:highlight w:val="yellow"/>
        </w:rPr>
      </w:pPr>
      <w:r w:rsidRPr="00933A05">
        <w:rPr>
          <w:rFonts w:ascii="Times New Roman" w:hAnsi="Times New Roman" w:cs="Times New Roman"/>
          <w:color w:val="000000" w:themeColor="text1"/>
          <w:highlight w:val="yellow"/>
        </w:rPr>
        <w:t xml:space="preserve">Ik stel mijn collegae </w:t>
      </w:r>
      <w:r w:rsidR="00933A05" w:rsidRPr="00933A05">
        <w:rPr>
          <w:rFonts w:ascii="Times New Roman" w:hAnsi="Times New Roman" w:cs="Times New Roman"/>
          <w:color w:val="000000" w:themeColor="text1"/>
          <w:highlight w:val="yellow"/>
        </w:rPr>
        <w:t xml:space="preserve">binnen mijn dienst </w:t>
      </w:r>
      <w:r w:rsidRPr="00933A05">
        <w:rPr>
          <w:rFonts w:ascii="Times New Roman" w:hAnsi="Times New Roman" w:cs="Times New Roman"/>
          <w:color w:val="000000" w:themeColor="text1"/>
          <w:highlight w:val="yellow"/>
        </w:rPr>
        <w:t>op de</w:t>
      </w:r>
      <w:r w:rsidR="00832EA4">
        <w:rPr>
          <w:rFonts w:ascii="Times New Roman" w:hAnsi="Times New Roman" w:cs="Times New Roman"/>
          <w:color w:val="000000" w:themeColor="text1"/>
          <w:highlight w:val="yellow"/>
        </w:rPr>
        <w:t xml:space="preserve"> hoogte van de werkbegeleiding, zodat zij op de hoogte zijn van mijn extra taak.</w:t>
      </w:r>
    </w:p>
    <w:p w:rsidR="00122964" w:rsidRPr="00122964" w:rsidRDefault="00484D54" w:rsidP="00122964">
      <w:pPr>
        <w:pStyle w:val="Lijstalinea"/>
        <w:numPr>
          <w:ilvl w:val="0"/>
          <w:numId w:val="11"/>
        </w:numPr>
        <w:rPr>
          <w:rFonts w:ascii="Times New Roman" w:hAnsi="Times New Roman" w:cs="Times New Roman"/>
          <w:color w:val="000000" w:themeColor="text1"/>
          <w:highlight w:val="yellow"/>
        </w:rPr>
      </w:pPr>
      <w:r w:rsidRPr="00933A05">
        <w:rPr>
          <w:rFonts w:ascii="Times New Roman" w:hAnsi="Times New Roman" w:cs="Times New Roman"/>
          <w:color w:val="000000" w:themeColor="text1"/>
          <w:highlight w:val="yellow"/>
        </w:rPr>
        <w:lastRenderedPageBreak/>
        <w:t xml:space="preserve">Ik verdiep mij in de leerstijlen van stagiaire en mijzelf zodat ik weet waar de uitdagingen liggen binnen het geven van de werkbegeleiding. </w:t>
      </w:r>
    </w:p>
    <w:p w:rsidR="000239AA" w:rsidRDefault="00933A05" w:rsidP="00484D54">
      <w:pPr>
        <w:pStyle w:val="Lijstalinea"/>
        <w:numPr>
          <w:ilvl w:val="0"/>
          <w:numId w:val="11"/>
        </w:numPr>
        <w:rPr>
          <w:rFonts w:ascii="Times New Roman" w:hAnsi="Times New Roman" w:cs="Times New Roman"/>
          <w:color w:val="000000" w:themeColor="text1"/>
          <w:highlight w:val="yellow"/>
        </w:rPr>
      </w:pPr>
      <w:r w:rsidRPr="00933A05">
        <w:rPr>
          <w:rFonts w:ascii="Times New Roman" w:hAnsi="Times New Roman" w:cs="Times New Roman"/>
          <w:color w:val="000000" w:themeColor="text1"/>
          <w:highlight w:val="yellow"/>
        </w:rPr>
        <w:t>Ik zorg dat de begeleiding effectief en doelgericht is door regelmatig evaluatiemomenten te plannen gedurende de dag. Zodat er ruimte is om bij te sturen</w:t>
      </w:r>
      <w:r w:rsidR="00832EA4">
        <w:rPr>
          <w:rFonts w:ascii="Times New Roman" w:hAnsi="Times New Roman" w:cs="Times New Roman"/>
          <w:color w:val="000000" w:themeColor="text1"/>
          <w:highlight w:val="yellow"/>
        </w:rPr>
        <w:t xml:space="preserve"> en te evalueren</w:t>
      </w:r>
      <w:r w:rsidRPr="00933A05">
        <w:rPr>
          <w:rFonts w:ascii="Times New Roman" w:hAnsi="Times New Roman" w:cs="Times New Roman"/>
          <w:color w:val="000000" w:themeColor="text1"/>
          <w:highlight w:val="yellow"/>
        </w:rPr>
        <w:t>.</w:t>
      </w:r>
    </w:p>
    <w:p w:rsidR="00484D54" w:rsidRPr="00933A05" w:rsidRDefault="000239AA" w:rsidP="00484D54">
      <w:pPr>
        <w:pStyle w:val="Lijstalinea"/>
        <w:numPr>
          <w:ilvl w:val="0"/>
          <w:numId w:val="11"/>
        </w:numPr>
        <w:rPr>
          <w:rFonts w:ascii="Times New Roman" w:hAnsi="Times New Roman" w:cs="Times New Roman"/>
          <w:color w:val="000000" w:themeColor="text1"/>
          <w:highlight w:val="yellow"/>
        </w:rPr>
      </w:pPr>
      <w:r>
        <w:rPr>
          <w:rFonts w:ascii="Times New Roman" w:hAnsi="Times New Roman" w:cs="Times New Roman"/>
          <w:color w:val="000000" w:themeColor="text1"/>
          <w:highlight w:val="yellow"/>
        </w:rPr>
        <w:t>Ik geef mijn verwachtingen naar de stagiaire aan.</w:t>
      </w:r>
      <w:r w:rsidR="00933A05" w:rsidRPr="00933A05">
        <w:rPr>
          <w:rFonts w:ascii="Times New Roman" w:hAnsi="Times New Roman" w:cs="Times New Roman"/>
          <w:color w:val="000000" w:themeColor="text1"/>
          <w:highlight w:val="yellow"/>
        </w:rPr>
        <w:t xml:space="preserve"> </w:t>
      </w:r>
    </w:p>
    <w:p w:rsidR="00933A05" w:rsidRPr="00933A05" w:rsidRDefault="00933A05" w:rsidP="00484D54">
      <w:pPr>
        <w:pStyle w:val="Lijstalinea"/>
        <w:numPr>
          <w:ilvl w:val="0"/>
          <w:numId w:val="11"/>
        </w:numPr>
        <w:rPr>
          <w:rFonts w:ascii="Times New Roman" w:hAnsi="Times New Roman" w:cs="Times New Roman"/>
          <w:color w:val="000000" w:themeColor="text1"/>
          <w:highlight w:val="yellow"/>
        </w:rPr>
      </w:pPr>
      <w:r w:rsidRPr="00933A05">
        <w:rPr>
          <w:rFonts w:ascii="Times New Roman" w:hAnsi="Times New Roman" w:cs="Times New Roman"/>
          <w:color w:val="000000" w:themeColor="text1"/>
          <w:highlight w:val="yellow"/>
        </w:rPr>
        <w:t xml:space="preserve">Ik delegeer werkzaamheden naar andere collegae indien dit nodig is. </w:t>
      </w:r>
    </w:p>
    <w:p w:rsidR="00933A05" w:rsidRPr="00933A05" w:rsidRDefault="00933A05" w:rsidP="00484D54">
      <w:pPr>
        <w:pStyle w:val="Lijstalinea"/>
        <w:numPr>
          <w:ilvl w:val="0"/>
          <w:numId w:val="11"/>
        </w:numPr>
        <w:rPr>
          <w:rFonts w:ascii="Times New Roman" w:hAnsi="Times New Roman" w:cs="Times New Roman"/>
          <w:color w:val="000000" w:themeColor="text1"/>
          <w:highlight w:val="yellow"/>
        </w:rPr>
      </w:pPr>
      <w:r w:rsidRPr="00933A05">
        <w:rPr>
          <w:rFonts w:ascii="Times New Roman" w:hAnsi="Times New Roman" w:cs="Times New Roman"/>
          <w:color w:val="000000" w:themeColor="text1"/>
          <w:highlight w:val="yellow"/>
        </w:rPr>
        <w:t xml:space="preserve">Ik neem regelmatig een moment voor mijzelf om te reflecteren op de dag. Of ik nog op schema loop qua werkzaamheden en begeleiding. </w:t>
      </w:r>
    </w:p>
    <w:p w:rsidR="00933A05" w:rsidRDefault="00933A05" w:rsidP="00933A05">
      <w:pPr>
        <w:pStyle w:val="Lijstalinea"/>
        <w:numPr>
          <w:ilvl w:val="0"/>
          <w:numId w:val="11"/>
        </w:numPr>
        <w:rPr>
          <w:rFonts w:ascii="Times New Roman" w:hAnsi="Times New Roman" w:cs="Times New Roman"/>
          <w:color w:val="000000" w:themeColor="text1"/>
          <w:highlight w:val="yellow"/>
        </w:rPr>
      </w:pPr>
      <w:r w:rsidRPr="00933A05">
        <w:rPr>
          <w:rFonts w:ascii="Times New Roman" w:hAnsi="Times New Roman" w:cs="Times New Roman"/>
          <w:color w:val="000000" w:themeColor="text1"/>
          <w:highlight w:val="yellow"/>
        </w:rPr>
        <w:t xml:space="preserve">Ik geef mijn grenzen aan naar collegae en stagiaire. </w:t>
      </w:r>
    </w:p>
    <w:p w:rsidR="00933A05" w:rsidRPr="00933A05" w:rsidRDefault="00933A05" w:rsidP="00933A05">
      <w:pPr>
        <w:pStyle w:val="Lijstalinea"/>
        <w:numPr>
          <w:ilvl w:val="0"/>
          <w:numId w:val="11"/>
        </w:numPr>
        <w:rPr>
          <w:rFonts w:ascii="Times New Roman" w:hAnsi="Times New Roman" w:cs="Times New Roman"/>
          <w:color w:val="000000" w:themeColor="text1"/>
          <w:highlight w:val="yellow"/>
        </w:rPr>
      </w:pPr>
      <w:r>
        <w:rPr>
          <w:rFonts w:ascii="Times New Roman" w:hAnsi="Times New Roman" w:cs="Times New Roman"/>
          <w:color w:val="000000" w:themeColor="text1"/>
          <w:highlight w:val="yellow"/>
        </w:rPr>
        <w:t>Ik houd een to-do lijstje bij qua werkzaamheden die ik nog moet uitvoeren.</w:t>
      </w:r>
    </w:p>
    <w:p w:rsidR="007C04C5" w:rsidRDefault="007C04C5" w:rsidP="00264A9E">
      <w:pPr>
        <w:rPr>
          <w:rFonts w:ascii="Times New Roman" w:hAnsi="Times New Roman" w:cs="Times New Roman"/>
          <w:color w:val="000000" w:themeColor="text1"/>
        </w:rPr>
      </w:pPr>
    </w:p>
    <w:p w:rsidR="00557B3D" w:rsidRDefault="00141992" w:rsidP="00557B3D">
      <w:pPr>
        <w:rPr>
          <w:rFonts w:ascii="Times New Roman" w:hAnsi="Times New Roman" w:cs="Times New Roman"/>
          <w:i/>
          <w:color w:val="000000" w:themeColor="text1"/>
          <w:sz w:val="28"/>
          <w:szCs w:val="28"/>
        </w:rPr>
      </w:pPr>
      <w:r>
        <w:rPr>
          <w:rFonts w:ascii="Times New Roman" w:hAnsi="Times New Roman" w:cs="Times New Roman"/>
          <w:b/>
          <w:i/>
          <w:color w:val="000000" w:themeColor="text1"/>
          <w:sz w:val="28"/>
          <w:szCs w:val="28"/>
        </w:rPr>
        <w:t>Uitvoer</w:t>
      </w:r>
      <w:r w:rsidR="00396C8D">
        <w:rPr>
          <w:rFonts w:ascii="Times New Roman" w:hAnsi="Times New Roman" w:cs="Times New Roman"/>
          <w:i/>
          <w:color w:val="000000" w:themeColor="text1"/>
          <w:sz w:val="28"/>
          <w:szCs w:val="28"/>
        </w:rPr>
        <w:pict>
          <v:rect id="_x0000_i1031" style="width:0;height:1.5pt" o:hralign="center" o:hrstd="t" o:hr="t" fillcolor="#a0a0a0" stroked="f"/>
        </w:pict>
      </w:r>
    </w:p>
    <w:p w:rsidR="00227DEC" w:rsidRDefault="006F39C6" w:rsidP="00557B3D">
      <w:pPr>
        <w:rPr>
          <w:rFonts w:ascii="Times New Roman" w:hAnsi="Times New Roman" w:cs="Times New Roman"/>
          <w:color w:val="000000" w:themeColor="text1"/>
        </w:rPr>
      </w:pPr>
      <w:r>
        <w:rPr>
          <w:rFonts w:ascii="Times New Roman" w:hAnsi="Times New Roman" w:cs="Times New Roman"/>
          <w:color w:val="000000" w:themeColor="text1"/>
        </w:rPr>
        <w:br/>
      </w:r>
      <w:r w:rsidR="00900B17">
        <w:rPr>
          <w:rFonts w:ascii="Times New Roman" w:hAnsi="Times New Roman" w:cs="Times New Roman"/>
          <w:color w:val="000000" w:themeColor="text1"/>
        </w:rPr>
        <w:t xml:space="preserve">Om goede werkbegeleiding te kunnen bieden, moest ik mij eerst bewustzijn van mijn eigen leerstijl. Door de Kolb-leerstijlen test te doen bleek dat ik een </w:t>
      </w:r>
      <w:r w:rsidR="009D2DC5" w:rsidRPr="009D2DC5">
        <w:rPr>
          <w:rFonts w:ascii="Times New Roman" w:hAnsi="Times New Roman" w:cs="Times New Roman"/>
          <w:i/>
          <w:color w:val="000000" w:themeColor="text1"/>
        </w:rPr>
        <w:t>divergeerder</w:t>
      </w:r>
      <w:r w:rsidR="00227DEC">
        <w:rPr>
          <w:rFonts w:ascii="Times New Roman" w:hAnsi="Times New Roman" w:cs="Times New Roman"/>
          <w:i/>
          <w:color w:val="000000" w:themeColor="text1"/>
        </w:rPr>
        <w:t xml:space="preserve"> (dromer)</w:t>
      </w:r>
      <w:r w:rsidR="00900B17">
        <w:rPr>
          <w:rFonts w:ascii="Times New Roman" w:hAnsi="Times New Roman" w:cs="Times New Roman"/>
          <w:color w:val="000000" w:themeColor="text1"/>
        </w:rPr>
        <w:t xml:space="preserve"> ben.</w:t>
      </w:r>
      <w:r w:rsidR="00DF0C23">
        <w:rPr>
          <w:rFonts w:ascii="Times New Roman" w:hAnsi="Times New Roman" w:cs="Times New Roman"/>
          <w:color w:val="000000" w:themeColor="text1"/>
        </w:rPr>
        <w:t xml:space="preserve"> </w:t>
      </w:r>
      <w:r w:rsidR="00025641">
        <w:rPr>
          <w:rFonts w:ascii="Times New Roman" w:hAnsi="Times New Roman" w:cs="Times New Roman"/>
          <w:color w:val="000000" w:themeColor="text1"/>
        </w:rPr>
        <w:t xml:space="preserve">Divergeerders zijn kijkers, zij kijken naar dingen en denken er over na, laten hun fantasie de vrije loop. Dit </w:t>
      </w:r>
      <w:r w:rsidR="00DF0C23">
        <w:rPr>
          <w:rFonts w:ascii="Times New Roman" w:hAnsi="Times New Roman" w:cs="Times New Roman"/>
          <w:color w:val="000000" w:themeColor="text1"/>
        </w:rPr>
        <w:t xml:space="preserve">betekend dat ik het liefst een open leersituatie heb, waarin ik vanuit alle verschillende perspectieven kan kijken. </w:t>
      </w:r>
      <w:r w:rsidR="00025641">
        <w:rPr>
          <w:rFonts w:ascii="Times New Roman" w:hAnsi="Times New Roman" w:cs="Times New Roman"/>
          <w:color w:val="000000" w:themeColor="text1"/>
        </w:rPr>
        <w:t xml:space="preserve">Mijn kracht ligt in de conceptfase van een plan. </w:t>
      </w:r>
      <w:r w:rsidR="00783CEF">
        <w:rPr>
          <w:rFonts w:ascii="Times New Roman" w:hAnsi="Times New Roman" w:cs="Times New Roman"/>
          <w:color w:val="000000" w:themeColor="text1"/>
        </w:rPr>
        <w:t>Dit</w:t>
      </w:r>
      <w:r w:rsidR="00025641">
        <w:rPr>
          <w:rFonts w:ascii="Times New Roman" w:hAnsi="Times New Roman" w:cs="Times New Roman"/>
          <w:color w:val="000000" w:themeColor="text1"/>
        </w:rPr>
        <w:t xml:space="preserve"> is erg herkenbaar. In mijn leeropdrachten vind ik het bijvoorbeeld lastig om heel concreet te zijn en gekaderd en doelgericht te </w:t>
      </w:r>
      <w:r w:rsidR="00D95664">
        <w:rPr>
          <w:rFonts w:ascii="Times New Roman" w:hAnsi="Times New Roman" w:cs="Times New Roman"/>
          <w:color w:val="000000" w:themeColor="text1"/>
        </w:rPr>
        <w:t xml:space="preserve">worden, terwijl de concept-ideeën eindeloos doorgaan in mijn hoofd. Hier loop ik vooral tegenaan binnen het concreet maken en uitvoeren van opdrachten. Op de afdeling heb ik bepaalde systemen voor mijzelf ontwikkeld, waardoor ik concreet uit kan voeren. Bijvoorbeeld door to-do lijstjes te maken of taken per dag in te delen, zodat ik </w:t>
      </w:r>
      <w:r w:rsidR="00E667BB">
        <w:rPr>
          <w:rFonts w:ascii="Times New Roman" w:hAnsi="Times New Roman" w:cs="Times New Roman"/>
          <w:color w:val="000000" w:themeColor="text1"/>
        </w:rPr>
        <w:t>de taken afrond</w:t>
      </w:r>
      <w:r w:rsidR="00D95664">
        <w:rPr>
          <w:rFonts w:ascii="Times New Roman" w:hAnsi="Times New Roman" w:cs="Times New Roman"/>
          <w:color w:val="000000" w:themeColor="text1"/>
        </w:rPr>
        <w:t xml:space="preserve">. </w:t>
      </w:r>
    </w:p>
    <w:p w:rsidR="002349E4" w:rsidRDefault="00227DEC" w:rsidP="00557B3D">
      <w:pPr>
        <w:rPr>
          <w:rFonts w:ascii="Times New Roman" w:hAnsi="Times New Roman" w:cs="Times New Roman"/>
          <w:color w:val="000000" w:themeColor="text1"/>
        </w:rPr>
      </w:pPr>
      <w:r>
        <w:rPr>
          <w:rFonts w:ascii="Times New Roman" w:hAnsi="Times New Roman" w:cs="Times New Roman"/>
          <w:color w:val="000000" w:themeColor="text1"/>
        </w:rPr>
        <w:t>Binnen deze opdracht heb ik de stagiaire vier dagen begeleidt op de dagen wanneer haar werkbegeleiders niet aanwezig waren.</w:t>
      </w:r>
      <w:r w:rsidR="007C3FC5">
        <w:rPr>
          <w:rFonts w:ascii="Times New Roman" w:hAnsi="Times New Roman" w:cs="Times New Roman"/>
          <w:color w:val="000000" w:themeColor="text1"/>
        </w:rPr>
        <w:t xml:space="preserve"> Om stagiaire goed te kunnen begeleiden, heb ik haar gevraagd om een leerstijlentest te doen. Hier kwam uit dat zij een </w:t>
      </w:r>
      <w:r w:rsidR="007C3FC5" w:rsidRPr="007C3FC5">
        <w:rPr>
          <w:rFonts w:ascii="Times New Roman" w:hAnsi="Times New Roman" w:cs="Times New Roman"/>
          <w:i/>
          <w:color w:val="000000" w:themeColor="text1"/>
        </w:rPr>
        <w:t>divergeerder</w:t>
      </w:r>
      <w:r w:rsidR="007C3FC5">
        <w:rPr>
          <w:rFonts w:ascii="Times New Roman" w:hAnsi="Times New Roman" w:cs="Times New Roman"/>
          <w:i/>
          <w:color w:val="000000" w:themeColor="text1"/>
        </w:rPr>
        <w:t xml:space="preserve"> (dromer)</w:t>
      </w:r>
      <w:r w:rsidR="007C3FC5" w:rsidRPr="007C3FC5">
        <w:rPr>
          <w:rFonts w:ascii="Times New Roman" w:hAnsi="Times New Roman" w:cs="Times New Roman"/>
          <w:i/>
          <w:color w:val="000000" w:themeColor="text1"/>
        </w:rPr>
        <w:t xml:space="preserve"> / assimileerder</w:t>
      </w:r>
      <w:r w:rsidR="007C3FC5">
        <w:rPr>
          <w:rFonts w:ascii="Times New Roman" w:hAnsi="Times New Roman" w:cs="Times New Roman"/>
          <w:i/>
          <w:color w:val="000000" w:themeColor="text1"/>
        </w:rPr>
        <w:t xml:space="preserve"> (denker)</w:t>
      </w:r>
      <w:r w:rsidR="007C3FC5">
        <w:rPr>
          <w:rFonts w:ascii="Times New Roman" w:hAnsi="Times New Roman" w:cs="Times New Roman"/>
          <w:color w:val="000000" w:themeColor="text1"/>
        </w:rPr>
        <w:t xml:space="preserve"> is.</w:t>
      </w:r>
      <w:r w:rsidR="0020651F">
        <w:rPr>
          <w:rFonts w:ascii="Times New Roman" w:hAnsi="Times New Roman" w:cs="Times New Roman"/>
          <w:color w:val="000000" w:themeColor="text1"/>
        </w:rPr>
        <w:t xml:space="preserve"> Dit houd</w:t>
      </w:r>
      <w:r w:rsidR="006421F6">
        <w:rPr>
          <w:rFonts w:ascii="Times New Roman" w:hAnsi="Times New Roman" w:cs="Times New Roman"/>
          <w:color w:val="000000" w:themeColor="text1"/>
        </w:rPr>
        <w:t>t</w:t>
      </w:r>
      <w:r w:rsidR="0020651F">
        <w:rPr>
          <w:rFonts w:ascii="Times New Roman" w:hAnsi="Times New Roman" w:cs="Times New Roman"/>
          <w:color w:val="000000" w:themeColor="text1"/>
        </w:rPr>
        <w:t xml:space="preserve"> in </w:t>
      </w:r>
      <w:r w:rsidR="00B158AA">
        <w:rPr>
          <w:rFonts w:ascii="Times New Roman" w:hAnsi="Times New Roman" w:cs="Times New Roman"/>
          <w:color w:val="000000" w:themeColor="text1"/>
        </w:rPr>
        <w:t>dat zij denkt vanuit concepten en in haar hoofd oplossingen bedenkt. Voordat zij aan de slag gaat, bereiden zij de werkwijze eerst voor.</w:t>
      </w:r>
      <w:r w:rsidR="002349E4">
        <w:rPr>
          <w:rFonts w:ascii="Times New Roman" w:hAnsi="Times New Roman" w:cs="Times New Roman"/>
          <w:color w:val="000000" w:themeColor="text1"/>
        </w:rPr>
        <w:t xml:space="preserve"> Haar kracht ligt in het plannen en in de analyti</w:t>
      </w:r>
      <w:r w:rsidR="00105109">
        <w:rPr>
          <w:rFonts w:ascii="Times New Roman" w:hAnsi="Times New Roman" w:cs="Times New Roman"/>
          <w:color w:val="000000" w:themeColor="text1"/>
        </w:rPr>
        <w:t>sche</w:t>
      </w:r>
      <w:r w:rsidR="002349E4">
        <w:rPr>
          <w:rFonts w:ascii="Times New Roman" w:hAnsi="Times New Roman" w:cs="Times New Roman"/>
          <w:color w:val="000000" w:themeColor="text1"/>
        </w:rPr>
        <w:t xml:space="preserve"> fase van een plan.</w:t>
      </w:r>
    </w:p>
    <w:p w:rsidR="00956F3C" w:rsidRDefault="00956F3C" w:rsidP="00557B3D">
      <w:pPr>
        <w:rPr>
          <w:rFonts w:ascii="Times New Roman" w:hAnsi="Times New Roman" w:cs="Times New Roman"/>
          <w:color w:val="000000" w:themeColor="text1"/>
        </w:rPr>
      </w:pPr>
      <w:r>
        <w:rPr>
          <w:rFonts w:ascii="Times New Roman" w:hAnsi="Times New Roman" w:cs="Times New Roman"/>
          <w:color w:val="000000" w:themeColor="text1"/>
        </w:rPr>
        <w:t>Beide hebben wij dus onze kracht en voorkeur liggen in de concept fase van een plan. Aan de ene kant is dit positief omdat ik veel herkenning in stagiaire haar leerproces kan vinden en haar door mijn ervaringen kan begeleiden. Anderzijds is het lastiger, omdat wij beide minder sterk zijn in de uitvoerende fase van een plan</w:t>
      </w:r>
      <w:r w:rsidR="005337A6">
        <w:rPr>
          <w:rFonts w:ascii="Times New Roman" w:hAnsi="Times New Roman" w:cs="Times New Roman"/>
          <w:color w:val="000000" w:themeColor="text1"/>
        </w:rPr>
        <w:t>.</w:t>
      </w:r>
    </w:p>
    <w:p w:rsidR="009F3ADE" w:rsidRDefault="00B158AA" w:rsidP="00557B3D">
      <w:pPr>
        <w:rPr>
          <w:rFonts w:ascii="Times New Roman" w:hAnsi="Times New Roman" w:cs="Times New Roman"/>
          <w:color w:val="000000" w:themeColor="text1"/>
        </w:rPr>
      </w:pPr>
      <w:r>
        <w:rPr>
          <w:rFonts w:ascii="Times New Roman" w:hAnsi="Times New Roman" w:cs="Times New Roman"/>
          <w:color w:val="000000" w:themeColor="text1"/>
        </w:rPr>
        <w:t>Niet alleen heb ik in mijn begeleiding rekening gehouden met de leerstijl van begeleiden, maar ook de actuele kennis, het niveau en de werksituatie van stagiaire.</w:t>
      </w:r>
      <w:r w:rsidR="00B057E0">
        <w:rPr>
          <w:rFonts w:ascii="Times New Roman" w:hAnsi="Times New Roman" w:cs="Times New Roman"/>
          <w:color w:val="000000" w:themeColor="text1"/>
        </w:rPr>
        <w:t xml:space="preserve"> Om hier achter de komen heb ik voorafgaande aan de </w:t>
      </w:r>
      <w:r w:rsidR="00F52F07">
        <w:rPr>
          <w:rFonts w:ascii="Times New Roman" w:hAnsi="Times New Roman" w:cs="Times New Roman"/>
          <w:color w:val="000000" w:themeColor="text1"/>
        </w:rPr>
        <w:t xml:space="preserve">eerste </w:t>
      </w:r>
      <w:r w:rsidR="00B057E0">
        <w:rPr>
          <w:rFonts w:ascii="Times New Roman" w:hAnsi="Times New Roman" w:cs="Times New Roman"/>
          <w:color w:val="000000" w:themeColor="text1"/>
        </w:rPr>
        <w:t>dag een begeleidingsgesprek met haar gehad, over wat zij die dag wilde leren</w:t>
      </w:r>
      <w:r w:rsidR="00804BF8">
        <w:rPr>
          <w:rFonts w:ascii="Times New Roman" w:hAnsi="Times New Roman" w:cs="Times New Roman"/>
          <w:color w:val="000000" w:themeColor="text1"/>
        </w:rPr>
        <w:t xml:space="preserve">. </w:t>
      </w:r>
      <w:r w:rsidR="0033390F">
        <w:rPr>
          <w:rFonts w:ascii="Times New Roman" w:hAnsi="Times New Roman" w:cs="Times New Roman"/>
          <w:color w:val="000000" w:themeColor="text1"/>
        </w:rPr>
        <w:t xml:space="preserve">Zij gaf aan zich de afgelopen dagen nogal ‘verdronken’ gevoeld te hebben, omdat er niemand haar echt begeleidde gezien haar werkbegeleiders niet aan het werk waren en zij eigenlijk een beetje onder </w:t>
      </w:r>
      <w:r w:rsidR="002E3A63">
        <w:rPr>
          <w:rFonts w:ascii="Times New Roman" w:hAnsi="Times New Roman" w:cs="Times New Roman"/>
          <w:color w:val="000000" w:themeColor="text1"/>
        </w:rPr>
        <w:t>sneeuwde</w:t>
      </w:r>
      <w:r w:rsidR="0033390F">
        <w:rPr>
          <w:rFonts w:ascii="Times New Roman" w:hAnsi="Times New Roman" w:cs="Times New Roman"/>
          <w:color w:val="000000" w:themeColor="text1"/>
        </w:rPr>
        <w:t xml:space="preserve"> in de drukte van de afdeling. </w:t>
      </w:r>
      <w:r w:rsidR="00804BF8">
        <w:rPr>
          <w:rFonts w:ascii="Times New Roman" w:hAnsi="Times New Roman" w:cs="Times New Roman"/>
          <w:color w:val="000000" w:themeColor="text1"/>
        </w:rPr>
        <w:t xml:space="preserve">Stagiaire heeft nog geen ervaring in de psychiatrie en zit in het laatste jaar van haar BOL opleiding. Zij studeert op de HCD af. </w:t>
      </w:r>
      <w:r w:rsidR="00B057E0">
        <w:rPr>
          <w:rFonts w:ascii="Times New Roman" w:hAnsi="Times New Roman" w:cs="Times New Roman"/>
          <w:color w:val="000000" w:themeColor="text1"/>
        </w:rPr>
        <w:t>Omdat zij net begonnen was op de afdeling en nog geen concrete leerdoelen had, zou zij de eerste dag met mij meelopen en zou i</w:t>
      </w:r>
      <w:r w:rsidR="00F66774">
        <w:rPr>
          <w:rFonts w:ascii="Times New Roman" w:hAnsi="Times New Roman" w:cs="Times New Roman"/>
          <w:color w:val="000000" w:themeColor="text1"/>
        </w:rPr>
        <w:t>k haar alles uitleggen, zodat zij de volgende dag wat taken ze</w:t>
      </w:r>
      <w:r w:rsidR="001A39A1">
        <w:rPr>
          <w:rFonts w:ascii="Times New Roman" w:hAnsi="Times New Roman" w:cs="Times New Roman"/>
          <w:color w:val="000000" w:themeColor="text1"/>
        </w:rPr>
        <w:t>lfstandig zo</w:t>
      </w:r>
      <w:r w:rsidR="009F3ADE">
        <w:rPr>
          <w:rFonts w:ascii="Times New Roman" w:hAnsi="Times New Roman" w:cs="Times New Roman"/>
          <w:color w:val="000000" w:themeColor="text1"/>
        </w:rPr>
        <w:t xml:space="preserve">u kunnen uitvoeren. </w:t>
      </w:r>
      <w:r w:rsidR="006F2AD9">
        <w:rPr>
          <w:rFonts w:ascii="Times New Roman" w:hAnsi="Times New Roman" w:cs="Times New Roman"/>
          <w:color w:val="000000" w:themeColor="text1"/>
        </w:rPr>
        <w:t xml:space="preserve">Deze dag heb ik vooral veel gebruik gemaakt van de </w:t>
      </w:r>
      <w:r w:rsidR="006F2AD9" w:rsidRPr="006F2AD9">
        <w:rPr>
          <w:rFonts w:ascii="Times New Roman" w:hAnsi="Times New Roman" w:cs="Times New Roman"/>
          <w:i/>
          <w:color w:val="000000" w:themeColor="text1"/>
        </w:rPr>
        <w:t>ondersteunende stijl van begeleiden</w:t>
      </w:r>
      <w:r w:rsidR="006F2AD9">
        <w:rPr>
          <w:rFonts w:ascii="Times New Roman" w:hAnsi="Times New Roman" w:cs="Times New Roman"/>
          <w:color w:val="000000" w:themeColor="text1"/>
        </w:rPr>
        <w:t>, waarin er sprake is van weinig taak en veel relatie. Dit heb ik gedaan door veel uit te leggen en stagiaire aan de hand mee te nemen gedurende de dag.</w:t>
      </w:r>
      <w:r w:rsidR="005A3740">
        <w:rPr>
          <w:rFonts w:ascii="Times New Roman" w:hAnsi="Times New Roman" w:cs="Times New Roman"/>
          <w:color w:val="000000" w:themeColor="text1"/>
        </w:rPr>
        <w:t xml:space="preserve"> Om enig begrip van de cliënten te krijgen, hebben wij gezegd dat stagiaire met mij meeliep, hier reageerden zij coöperatief op.</w:t>
      </w:r>
      <w:r w:rsidR="006F2AD9">
        <w:rPr>
          <w:rFonts w:ascii="Times New Roman" w:hAnsi="Times New Roman" w:cs="Times New Roman"/>
          <w:color w:val="000000" w:themeColor="text1"/>
        </w:rPr>
        <w:t xml:space="preserve"> </w:t>
      </w:r>
      <w:r w:rsidR="005A3740">
        <w:rPr>
          <w:rFonts w:ascii="Times New Roman" w:hAnsi="Times New Roman" w:cs="Times New Roman"/>
          <w:color w:val="000000" w:themeColor="text1"/>
        </w:rPr>
        <w:t xml:space="preserve">Gedurende de dag heb ik regelmatig geëvalueerd </w:t>
      </w:r>
      <w:r w:rsidR="005A3740">
        <w:rPr>
          <w:rFonts w:ascii="Times New Roman" w:hAnsi="Times New Roman" w:cs="Times New Roman"/>
          <w:color w:val="000000" w:themeColor="text1"/>
        </w:rPr>
        <w:lastRenderedPageBreak/>
        <w:t xml:space="preserve">en aan </w:t>
      </w:r>
      <w:r w:rsidR="009F3ADE">
        <w:rPr>
          <w:rFonts w:ascii="Times New Roman" w:hAnsi="Times New Roman" w:cs="Times New Roman"/>
          <w:color w:val="000000" w:themeColor="text1"/>
        </w:rPr>
        <w:t xml:space="preserve">het einde van de dag hebben we de dag nabesproken en </w:t>
      </w:r>
      <w:r w:rsidR="006F2AD9">
        <w:rPr>
          <w:rFonts w:ascii="Times New Roman" w:hAnsi="Times New Roman" w:cs="Times New Roman"/>
          <w:color w:val="000000" w:themeColor="text1"/>
        </w:rPr>
        <w:t xml:space="preserve">gaf zij aan dit als prettig te hebben ervaren. </w:t>
      </w:r>
      <w:r w:rsidR="005A3740">
        <w:rPr>
          <w:rFonts w:ascii="Times New Roman" w:hAnsi="Times New Roman" w:cs="Times New Roman"/>
          <w:color w:val="000000" w:themeColor="text1"/>
        </w:rPr>
        <w:t xml:space="preserve">Ik merkte dat dit voor mij veel planning en flexibiliteit koste, omdat ik alles uit moest leggen en de evaluatiemomenten in moest plannen, ondanks de hectiek en drukte die op de crisis-afdeling werkte. </w:t>
      </w:r>
    </w:p>
    <w:p w:rsidR="00B158AA" w:rsidRDefault="009F3ADE" w:rsidP="00557B3D">
      <w:pPr>
        <w:rPr>
          <w:rFonts w:ascii="Times New Roman" w:hAnsi="Times New Roman" w:cs="Times New Roman"/>
          <w:color w:val="000000" w:themeColor="text1"/>
        </w:rPr>
      </w:pPr>
      <w:r>
        <w:rPr>
          <w:rFonts w:ascii="Times New Roman" w:hAnsi="Times New Roman" w:cs="Times New Roman"/>
          <w:color w:val="000000" w:themeColor="text1"/>
        </w:rPr>
        <w:t xml:space="preserve">De volgende </w:t>
      </w:r>
      <w:r w:rsidR="00631E8D">
        <w:rPr>
          <w:rFonts w:ascii="Times New Roman" w:hAnsi="Times New Roman" w:cs="Times New Roman"/>
          <w:color w:val="000000" w:themeColor="text1"/>
        </w:rPr>
        <w:t xml:space="preserve">begeleidingsdagen </w:t>
      </w:r>
      <w:r w:rsidR="007D1BE0">
        <w:rPr>
          <w:rFonts w:ascii="Times New Roman" w:hAnsi="Times New Roman" w:cs="Times New Roman"/>
          <w:color w:val="000000" w:themeColor="text1"/>
        </w:rPr>
        <w:t>nam ik mij voor op stagiaire wat meer uit te dagen qua leren en</w:t>
      </w:r>
      <w:r w:rsidR="00AB511B">
        <w:rPr>
          <w:rFonts w:ascii="Times New Roman" w:hAnsi="Times New Roman" w:cs="Times New Roman"/>
          <w:color w:val="000000" w:themeColor="text1"/>
        </w:rPr>
        <w:t xml:space="preserve"> wat meer </w:t>
      </w:r>
      <w:r w:rsidR="00AB511B" w:rsidRPr="00AB511B">
        <w:rPr>
          <w:rFonts w:ascii="Times New Roman" w:hAnsi="Times New Roman" w:cs="Times New Roman"/>
          <w:i/>
          <w:color w:val="000000" w:themeColor="text1"/>
        </w:rPr>
        <w:t>overtuigend te begeleiden</w:t>
      </w:r>
      <w:r w:rsidR="00AB511B">
        <w:rPr>
          <w:rFonts w:ascii="Times New Roman" w:hAnsi="Times New Roman" w:cs="Times New Roman"/>
          <w:i/>
          <w:color w:val="000000" w:themeColor="text1"/>
        </w:rPr>
        <w:t xml:space="preserve">, </w:t>
      </w:r>
      <w:r w:rsidR="00AB511B">
        <w:rPr>
          <w:rFonts w:ascii="Times New Roman" w:hAnsi="Times New Roman" w:cs="Times New Roman"/>
          <w:color w:val="000000" w:themeColor="text1"/>
        </w:rPr>
        <w:t>waarin er veel taak én veel relatie is. Ik</w:t>
      </w:r>
      <w:r w:rsidR="007D1BE0">
        <w:rPr>
          <w:rFonts w:ascii="Times New Roman" w:hAnsi="Times New Roman" w:cs="Times New Roman"/>
          <w:color w:val="000000" w:themeColor="text1"/>
        </w:rPr>
        <w:t xml:space="preserve"> besprak </w:t>
      </w:r>
      <w:r w:rsidR="00AB511B">
        <w:rPr>
          <w:rFonts w:ascii="Times New Roman" w:hAnsi="Times New Roman" w:cs="Times New Roman"/>
          <w:color w:val="000000" w:themeColor="text1"/>
        </w:rPr>
        <w:t xml:space="preserve">aan het begin van de dag voor </w:t>
      </w:r>
      <w:r w:rsidR="007D1BE0">
        <w:rPr>
          <w:rFonts w:ascii="Times New Roman" w:hAnsi="Times New Roman" w:cs="Times New Roman"/>
          <w:color w:val="000000" w:themeColor="text1"/>
        </w:rPr>
        <w:t>welke taken zij zelfstandig uit zou willen voeren die dag. Ik liet haar de taken uitkiezen en besprak deze dan voor</w:t>
      </w:r>
      <w:r w:rsidR="00AB511B">
        <w:rPr>
          <w:rFonts w:ascii="Times New Roman" w:hAnsi="Times New Roman" w:cs="Times New Roman"/>
          <w:color w:val="000000" w:themeColor="text1"/>
        </w:rPr>
        <w:t xml:space="preserve"> met bijbehorende instrumenten, zoals protocollen, meetmiddelen of andere uitleg</w:t>
      </w:r>
      <w:r w:rsidR="007D1BE0">
        <w:rPr>
          <w:rFonts w:ascii="Times New Roman" w:hAnsi="Times New Roman" w:cs="Times New Roman"/>
          <w:color w:val="000000" w:themeColor="text1"/>
        </w:rPr>
        <w:t xml:space="preserve">, </w:t>
      </w:r>
      <w:r w:rsidR="00470BB7">
        <w:rPr>
          <w:rFonts w:ascii="Times New Roman" w:hAnsi="Times New Roman" w:cs="Times New Roman"/>
          <w:color w:val="000000" w:themeColor="text1"/>
        </w:rPr>
        <w:t xml:space="preserve">zodat zij zich goed kon voorbereiden, </w:t>
      </w:r>
      <w:r w:rsidR="007D1BE0">
        <w:rPr>
          <w:rFonts w:ascii="Times New Roman" w:hAnsi="Times New Roman" w:cs="Times New Roman"/>
          <w:color w:val="000000" w:themeColor="text1"/>
        </w:rPr>
        <w:t xml:space="preserve">zoals zij prettig vind </w:t>
      </w:r>
      <w:r w:rsidR="00AB511B">
        <w:rPr>
          <w:rFonts w:ascii="Times New Roman" w:hAnsi="Times New Roman" w:cs="Times New Roman"/>
          <w:color w:val="000000" w:themeColor="text1"/>
        </w:rPr>
        <w:t>binnen</w:t>
      </w:r>
      <w:r w:rsidR="007D1BE0">
        <w:rPr>
          <w:rFonts w:ascii="Times New Roman" w:hAnsi="Times New Roman" w:cs="Times New Roman"/>
          <w:color w:val="000000" w:themeColor="text1"/>
        </w:rPr>
        <w:t xml:space="preserve"> haar leerstijl. </w:t>
      </w:r>
      <w:r w:rsidR="00F67706">
        <w:rPr>
          <w:rFonts w:ascii="Times New Roman" w:hAnsi="Times New Roman" w:cs="Times New Roman"/>
          <w:color w:val="000000" w:themeColor="text1"/>
        </w:rPr>
        <w:t xml:space="preserve">We spreken af dat zij aanspreekpunt is voor drie cliënten en de bijbehorende artsenvisite zelfstandig doet. </w:t>
      </w:r>
      <w:r w:rsidR="001A39A1">
        <w:rPr>
          <w:rFonts w:ascii="Times New Roman" w:hAnsi="Times New Roman" w:cs="Times New Roman"/>
          <w:color w:val="000000" w:themeColor="text1"/>
        </w:rPr>
        <w:t xml:space="preserve">Gedurende de dag merkte ik dat </w:t>
      </w:r>
      <w:r w:rsidR="00AF6610">
        <w:rPr>
          <w:rFonts w:ascii="Times New Roman" w:hAnsi="Times New Roman" w:cs="Times New Roman"/>
          <w:color w:val="000000" w:themeColor="text1"/>
        </w:rPr>
        <w:t>ik echt even de tijd moest nemen voor stagiaire tussen de taken door om te kunnen evalueren.</w:t>
      </w:r>
      <w:r w:rsidR="001A3917">
        <w:rPr>
          <w:rFonts w:ascii="Times New Roman" w:hAnsi="Times New Roman" w:cs="Times New Roman"/>
          <w:color w:val="000000" w:themeColor="text1"/>
        </w:rPr>
        <w:t xml:space="preserve"> Dit vond ik lastig, omdat de hectiek van de afdeling dit niet altijd even lang toeliet. Hierdoor had ik soms het gevoel dat ik haar niet goed genoeg kon begeleiden. Het voelde alsof er aan twee kanten van mij getrokken werd. Ik wilde zowel haar- als de cliënten</w:t>
      </w:r>
      <w:r w:rsidR="0050659B">
        <w:rPr>
          <w:rFonts w:ascii="Times New Roman" w:hAnsi="Times New Roman" w:cs="Times New Roman"/>
          <w:color w:val="000000" w:themeColor="text1"/>
        </w:rPr>
        <w:t xml:space="preserve"> goed begeleiden. </w:t>
      </w:r>
      <w:r w:rsidR="007110A4">
        <w:rPr>
          <w:rFonts w:ascii="Times New Roman" w:hAnsi="Times New Roman" w:cs="Times New Roman"/>
          <w:color w:val="000000" w:themeColor="text1"/>
        </w:rPr>
        <w:t xml:space="preserve">In de evaluatiemomenten aan het einde van de dag heb ik met haar besproken dat zij niet bang hoefde te zijn om fouten te maken, ondanks dat zij misschien niet alles even goed uitgedacht had. Door de herkenning van mij in haar leerproces gaf dit enige geruststelling. </w:t>
      </w:r>
    </w:p>
    <w:p w:rsidR="00CB0133" w:rsidRDefault="00CB0133" w:rsidP="00557B3D">
      <w:pPr>
        <w:rPr>
          <w:rFonts w:ascii="Times New Roman" w:hAnsi="Times New Roman" w:cs="Times New Roman"/>
          <w:color w:val="000000" w:themeColor="text1"/>
        </w:rPr>
      </w:pPr>
      <w:r>
        <w:rPr>
          <w:rFonts w:ascii="Times New Roman" w:hAnsi="Times New Roman" w:cs="Times New Roman"/>
          <w:color w:val="000000" w:themeColor="text1"/>
        </w:rPr>
        <w:t xml:space="preserve">Des te vaker stagiaire de cliënten haar </w:t>
      </w:r>
      <w:r w:rsidR="00D014FA">
        <w:rPr>
          <w:rFonts w:ascii="Times New Roman" w:hAnsi="Times New Roman" w:cs="Times New Roman"/>
          <w:color w:val="000000" w:themeColor="text1"/>
        </w:rPr>
        <w:t xml:space="preserve">uitgekozen </w:t>
      </w:r>
      <w:r>
        <w:rPr>
          <w:rFonts w:ascii="Times New Roman" w:hAnsi="Times New Roman" w:cs="Times New Roman"/>
          <w:color w:val="000000" w:themeColor="text1"/>
        </w:rPr>
        <w:t xml:space="preserve">taken had uitgevoerd, kon ik overgaan op een </w:t>
      </w:r>
      <w:r w:rsidRPr="00D014FA">
        <w:rPr>
          <w:rFonts w:ascii="Times New Roman" w:hAnsi="Times New Roman" w:cs="Times New Roman"/>
          <w:i/>
          <w:color w:val="000000" w:themeColor="text1"/>
        </w:rPr>
        <w:t>instruerende stijl van begeleiden,</w:t>
      </w:r>
      <w:r>
        <w:rPr>
          <w:rFonts w:ascii="Times New Roman" w:hAnsi="Times New Roman" w:cs="Times New Roman"/>
          <w:color w:val="000000" w:themeColor="text1"/>
        </w:rPr>
        <w:t xml:space="preserve"> waardoor zij zelf veel taken deed en hier minder begeleiding (relatie) in kreeg. Zoals de artsenvisites doen, of de controles uitvoeren voor de medicatiegift.</w:t>
      </w:r>
      <w:r w:rsidR="002C5A17">
        <w:rPr>
          <w:rFonts w:ascii="Times New Roman" w:hAnsi="Times New Roman" w:cs="Times New Roman"/>
          <w:color w:val="000000" w:themeColor="text1"/>
        </w:rPr>
        <w:t xml:space="preserve"> Wanneer er sprake was van een nieuwe taak, zoals het interpreteren van de controles met betrekking tot zo nodig medicatie moest ik weer schakelen naar een </w:t>
      </w:r>
      <w:r w:rsidR="002C5A17" w:rsidRPr="002C5A17">
        <w:rPr>
          <w:rFonts w:ascii="Times New Roman" w:hAnsi="Times New Roman" w:cs="Times New Roman"/>
          <w:i/>
          <w:color w:val="000000" w:themeColor="text1"/>
        </w:rPr>
        <w:t>ondersteunende stijl van begeleiding</w:t>
      </w:r>
      <w:r w:rsidR="002C5A17">
        <w:rPr>
          <w:rFonts w:ascii="Times New Roman" w:hAnsi="Times New Roman" w:cs="Times New Roman"/>
          <w:color w:val="000000" w:themeColor="text1"/>
        </w:rPr>
        <w:t xml:space="preserve">, waarin ik veel uitleg gaf en stagiaire weinig taak had. </w:t>
      </w:r>
      <w:r w:rsidR="007110A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p>
    <w:p w:rsidR="00E92F74" w:rsidRDefault="00E92F74" w:rsidP="00264A9E">
      <w:pPr>
        <w:rPr>
          <w:rFonts w:ascii="Times New Roman" w:hAnsi="Times New Roman" w:cs="Times New Roman"/>
          <w:b/>
          <w:i/>
          <w:color w:val="000000" w:themeColor="text1"/>
        </w:rPr>
      </w:pPr>
    </w:p>
    <w:p w:rsidR="00BA6491" w:rsidRDefault="00BA6491" w:rsidP="00BA6491">
      <w:pPr>
        <w:rPr>
          <w:rFonts w:ascii="Times New Roman" w:hAnsi="Times New Roman" w:cs="Times New Roman"/>
          <w:color w:val="000000" w:themeColor="text1"/>
        </w:rPr>
      </w:pPr>
      <w:r>
        <w:rPr>
          <w:rFonts w:ascii="Times New Roman" w:hAnsi="Times New Roman" w:cs="Times New Roman"/>
          <w:b/>
          <w:i/>
          <w:color w:val="000000" w:themeColor="text1"/>
          <w:sz w:val="28"/>
          <w:szCs w:val="28"/>
        </w:rPr>
        <w:t>Reflectie</w:t>
      </w:r>
      <w:r w:rsidR="00396C8D">
        <w:rPr>
          <w:rFonts w:ascii="Times New Roman" w:hAnsi="Times New Roman" w:cs="Times New Roman"/>
          <w:i/>
          <w:color w:val="000000" w:themeColor="text1"/>
          <w:sz w:val="28"/>
          <w:szCs w:val="28"/>
        </w:rPr>
        <w:pict>
          <v:rect id="_x0000_i1032" style="width:0;height:1.5pt" o:hralign="center" o:hrstd="t" o:hr="t" fillcolor="#a0a0a0" stroked="f"/>
        </w:pict>
      </w:r>
    </w:p>
    <w:p w:rsidR="00045A15" w:rsidRPr="00B82B00" w:rsidRDefault="003F6020" w:rsidP="00045A15">
      <w:pPr>
        <w:rPr>
          <w:rFonts w:ascii="Times New Roman" w:hAnsi="Times New Roman" w:cs="Times New Roman"/>
          <w:i/>
          <w:color w:val="000000" w:themeColor="text1"/>
        </w:rPr>
      </w:pPr>
      <w:r>
        <w:rPr>
          <w:rFonts w:ascii="Times New Roman" w:hAnsi="Times New Roman" w:cs="Times New Roman"/>
          <w:color w:val="FF0000"/>
        </w:rPr>
        <w:br/>
      </w:r>
      <w:r w:rsidR="00045A15">
        <w:rPr>
          <w:rFonts w:ascii="Times New Roman" w:hAnsi="Times New Roman" w:cs="Times New Roman"/>
          <w:b/>
          <w:i/>
          <w:color w:val="000000" w:themeColor="text1"/>
        </w:rPr>
        <w:t>Proces / competenties:</w:t>
      </w:r>
    </w:p>
    <w:p w:rsidR="00290EF3" w:rsidRDefault="00045A15" w:rsidP="00045A15">
      <w:pPr>
        <w:rPr>
          <w:rFonts w:ascii="Times New Roman" w:hAnsi="Times New Roman" w:cs="Times New Roman"/>
          <w:color w:val="000000" w:themeColor="text1"/>
        </w:rPr>
      </w:pPr>
      <w:r>
        <w:rPr>
          <w:rFonts w:ascii="Times New Roman" w:hAnsi="Times New Roman" w:cs="Times New Roman"/>
          <w:color w:val="000000" w:themeColor="text1"/>
        </w:rPr>
        <w:t>De procesevaluatie is erop gericht te kijken hoe de zorg is verleend, met betrekking tot de verpleegkundige interventies en activiteiten.</w:t>
      </w:r>
      <w:r w:rsidR="00290EF3">
        <w:rPr>
          <w:rFonts w:ascii="Times New Roman" w:hAnsi="Times New Roman" w:cs="Times New Roman"/>
          <w:color w:val="000000" w:themeColor="text1"/>
        </w:rPr>
        <w:br/>
      </w:r>
    </w:p>
    <w:p w:rsidR="00290EF3" w:rsidRPr="00FC340E" w:rsidRDefault="00290EF3" w:rsidP="00290EF3">
      <w:pPr>
        <w:rPr>
          <w:rFonts w:ascii="Times New Roman" w:hAnsi="Times New Roman" w:cs="Times New Roman"/>
          <w:b/>
          <w:i/>
          <w:color w:val="000000" w:themeColor="text1"/>
        </w:rPr>
      </w:pPr>
      <w:r w:rsidRPr="00FC340E">
        <w:rPr>
          <w:rFonts w:ascii="Times New Roman" w:hAnsi="Times New Roman" w:cs="Times New Roman"/>
          <w:b/>
          <w:i/>
          <w:color w:val="000000" w:themeColor="text1"/>
        </w:rPr>
        <w:t>Drie aangetoonde competenties:</w:t>
      </w:r>
    </w:p>
    <w:p w:rsidR="00290EF3" w:rsidRPr="00FC340E" w:rsidRDefault="00290EF3" w:rsidP="00290EF3">
      <w:pPr>
        <w:pStyle w:val="Lijstalinea"/>
        <w:numPr>
          <w:ilvl w:val="0"/>
          <w:numId w:val="18"/>
        </w:numPr>
        <w:rPr>
          <w:rFonts w:ascii="Times New Roman" w:hAnsi="Times New Roman" w:cs="Times New Roman"/>
          <w:b/>
          <w:i/>
          <w:color w:val="000000" w:themeColor="text1"/>
        </w:rPr>
      </w:pPr>
      <w:r w:rsidRPr="00FC340E">
        <w:rPr>
          <w:rFonts w:ascii="Times New Roman" w:hAnsi="Times New Roman" w:cs="Times New Roman"/>
          <w:b/>
          <w:i/>
          <w:color w:val="000000" w:themeColor="text1"/>
        </w:rPr>
        <w:t>Competentie 2; Communicatie</w:t>
      </w:r>
    </w:p>
    <w:p w:rsidR="00290EF3" w:rsidRPr="00FC340E" w:rsidRDefault="00290EF3" w:rsidP="00290EF3">
      <w:pPr>
        <w:pStyle w:val="Lijstalinea"/>
        <w:numPr>
          <w:ilvl w:val="0"/>
          <w:numId w:val="18"/>
        </w:numPr>
        <w:rPr>
          <w:rFonts w:ascii="Times New Roman" w:hAnsi="Times New Roman" w:cs="Times New Roman"/>
          <w:b/>
          <w:i/>
          <w:color w:val="000000" w:themeColor="text1"/>
        </w:rPr>
      </w:pPr>
      <w:r w:rsidRPr="00FC340E">
        <w:rPr>
          <w:rFonts w:ascii="Times New Roman" w:hAnsi="Times New Roman" w:cs="Times New Roman"/>
          <w:b/>
          <w:i/>
          <w:color w:val="000000" w:themeColor="text1"/>
        </w:rPr>
        <w:t>Competentie 3; Samenwerking</w:t>
      </w:r>
    </w:p>
    <w:p w:rsidR="00290EF3" w:rsidRPr="00FC340E" w:rsidRDefault="00290EF3" w:rsidP="00290EF3">
      <w:pPr>
        <w:pStyle w:val="Lijstalinea"/>
        <w:numPr>
          <w:ilvl w:val="0"/>
          <w:numId w:val="18"/>
        </w:numPr>
        <w:rPr>
          <w:rFonts w:ascii="Times New Roman" w:hAnsi="Times New Roman" w:cs="Times New Roman"/>
          <w:b/>
          <w:i/>
          <w:color w:val="000000" w:themeColor="text1"/>
        </w:rPr>
      </w:pPr>
      <w:r w:rsidRPr="00FC340E">
        <w:rPr>
          <w:rFonts w:ascii="Times New Roman" w:hAnsi="Times New Roman" w:cs="Times New Roman"/>
          <w:b/>
          <w:i/>
          <w:color w:val="000000" w:themeColor="text1"/>
        </w:rPr>
        <w:t>Competentie 4; Kennis</w:t>
      </w:r>
    </w:p>
    <w:p w:rsidR="00290EF3" w:rsidRDefault="00290EF3" w:rsidP="00045A15">
      <w:pPr>
        <w:rPr>
          <w:rFonts w:ascii="Times New Roman" w:hAnsi="Times New Roman" w:cs="Times New Roman"/>
          <w:color w:val="000000" w:themeColor="text1"/>
        </w:rPr>
      </w:pPr>
    </w:p>
    <w:p w:rsidR="0058366F" w:rsidRDefault="00045A15" w:rsidP="00045A15">
      <w:pPr>
        <w:rPr>
          <w:rFonts w:ascii="Times New Roman" w:hAnsi="Times New Roman" w:cs="Times New Roman"/>
          <w:color w:val="000000" w:themeColor="text1"/>
        </w:rPr>
      </w:pPr>
      <w:r>
        <w:rPr>
          <w:rFonts w:ascii="Times New Roman" w:hAnsi="Times New Roman" w:cs="Times New Roman"/>
          <w:i/>
          <w:color w:val="000000" w:themeColor="text1"/>
          <w:u w:val="single"/>
        </w:rPr>
        <w:t>Competentiegebied 2</w:t>
      </w:r>
      <w:r w:rsidR="00005647" w:rsidRPr="00005647">
        <w:rPr>
          <w:rFonts w:ascii="Times New Roman" w:hAnsi="Times New Roman" w:cs="Times New Roman"/>
          <w:i/>
          <w:color w:val="000000" w:themeColor="text1"/>
          <w:u w:val="single"/>
        </w:rPr>
        <w:t>; De verpleegkundige zorgt voor een optimale informatie-uitwisseling.</w:t>
      </w:r>
      <w:r>
        <w:rPr>
          <w:rFonts w:ascii="Times New Roman" w:hAnsi="Times New Roman" w:cs="Times New Roman"/>
          <w:i/>
          <w:color w:val="000000" w:themeColor="text1"/>
          <w:u w:val="single"/>
        </w:rPr>
        <w:br/>
      </w:r>
      <w:r w:rsidR="00356BB5">
        <w:rPr>
          <w:rFonts w:ascii="Times New Roman" w:hAnsi="Times New Roman" w:cs="Times New Roman"/>
          <w:color w:val="000000" w:themeColor="text1"/>
        </w:rPr>
        <w:t xml:space="preserve">Aan het begin van deze opdracht had ik </w:t>
      </w:r>
      <w:r w:rsidR="0035480F">
        <w:rPr>
          <w:rFonts w:ascii="Times New Roman" w:hAnsi="Times New Roman" w:cs="Times New Roman"/>
          <w:color w:val="000000" w:themeColor="text1"/>
        </w:rPr>
        <w:t>nauwelijks</w:t>
      </w:r>
      <w:r w:rsidR="00356BB5">
        <w:rPr>
          <w:rFonts w:ascii="Times New Roman" w:hAnsi="Times New Roman" w:cs="Times New Roman"/>
          <w:color w:val="000000" w:themeColor="text1"/>
        </w:rPr>
        <w:t xml:space="preserve"> ervaring met het begeleiden van stagiaires. Op mijn vorige leerwerkplek had ik weleens een flexer ingewerkt</w:t>
      </w:r>
      <w:r w:rsidR="0035480F">
        <w:rPr>
          <w:rFonts w:ascii="Times New Roman" w:hAnsi="Times New Roman" w:cs="Times New Roman"/>
          <w:color w:val="000000" w:themeColor="text1"/>
        </w:rPr>
        <w:t xml:space="preserve"> en op school heb ik middels de theorie binnen het vak </w:t>
      </w:r>
      <w:r w:rsidR="0035480F" w:rsidRPr="0035480F">
        <w:rPr>
          <w:rFonts w:ascii="Times New Roman" w:hAnsi="Times New Roman" w:cs="Times New Roman"/>
          <w:i/>
          <w:color w:val="000000" w:themeColor="text1"/>
        </w:rPr>
        <w:t>werkbegeleiding</w:t>
      </w:r>
      <w:r w:rsidR="00DC5D9D">
        <w:rPr>
          <w:rFonts w:ascii="Times New Roman" w:hAnsi="Times New Roman" w:cs="Times New Roman"/>
          <w:i/>
          <w:color w:val="000000" w:themeColor="text1"/>
        </w:rPr>
        <w:t xml:space="preserve"> en COVA</w:t>
      </w:r>
      <w:r w:rsidR="0035480F" w:rsidRPr="0035480F">
        <w:rPr>
          <w:rFonts w:ascii="Times New Roman" w:hAnsi="Times New Roman" w:cs="Times New Roman"/>
          <w:i/>
          <w:color w:val="000000" w:themeColor="text1"/>
        </w:rPr>
        <w:t xml:space="preserve"> </w:t>
      </w:r>
      <w:r w:rsidR="0035480F">
        <w:rPr>
          <w:rFonts w:ascii="Times New Roman" w:hAnsi="Times New Roman" w:cs="Times New Roman"/>
          <w:color w:val="000000" w:themeColor="text1"/>
        </w:rPr>
        <w:t xml:space="preserve">de theoretische kennis op kunnen doen. Door zelf de leerstijlen test te doen en deze ook door de stagiaire te laten doen, kon ik mij goed voorbereiden op de te geven begeleiding, omdat ik van te voren al de aandachtspunten wist te herkennen. </w:t>
      </w:r>
      <w:r w:rsidR="004A2F73">
        <w:rPr>
          <w:rFonts w:ascii="Times New Roman" w:hAnsi="Times New Roman" w:cs="Times New Roman"/>
          <w:color w:val="000000" w:themeColor="text1"/>
        </w:rPr>
        <w:t xml:space="preserve">Beide lag onze kracht in het concept plan namelijk en niet in de uitvoering. </w:t>
      </w:r>
      <w:r w:rsidR="0035480F">
        <w:rPr>
          <w:rFonts w:ascii="Times New Roman" w:hAnsi="Times New Roman" w:cs="Times New Roman"/>
          <w:color w:val="000000" w:themeColor="text1"/>
        </w:rPr>
        <w:t xml:space="preserve">Door de dienst rustig voor te bespreken en de dagen op te delen in verschillende doelen, kon ik voor mijzelf de begeleidingsstijlen goed </w:t>
      </w:r>
      <w:r w:rsidR="0035480F">
        <w:rPr>
          <w:rFonts w:ascii="Times New Roman" w:hAnsi="Times New Roman" w:cs="Times New Roman"/>
          <w:color w:val="000000" w:themeColor="text1"/>
        </w:rPr>
        <w:lastRenderedPageBreak/>
        <w:t>herkennen en hier ook in schakelen. De eerste dagen heb ik vooral uitleg gegeven over de werkwijze van de afdeling en de werkzaamheden, terwijl ik de volgende dagen meer taak aan de stagiaire kon overlaten en kon overgaan op een instruerende vorm van begeleiden. Ook heb ik gedurende de dag regelmatig evaluatiemomenten gepland, al was dit erg lastig op de afdeling gezien de drukte en hectiek die er op de afdeling was.</w:t>
      </w:r>
      <w:r w:rsidR="004A2F73">
        <w:rPr>
          <w:rFonts w:ascii="Times New Roman" w:hAnsi="Times New Roman" w:cs="Times New Roman"/>
          <w:color w:val="000000" w:themeColor="text1"/>
        </w:rPr>
        <w:t xml:space="preserve"> </w:t>
      </w:r>
      <w:r w:rsidR="00634DAF">
        <w:rPr>
          <w:rFonts w:ascii="Times New Roman" w:hAnsi="Times New Roman" w:cs="Times New Roman"/>
          <w:color w:val="000000" w:themeColor="text1"/>
        </w:rPr>
        <w:t xml:space="preserve">Door collegae op de hoogte te stellen en ons echt even af te zonderen of dit na werktijd te doen was het wel mogelijk om de begeleiding te evalueren. </w:t>
      </w:r>
      <w:r w:rsidR="004A2F73">
        <w:rPr>
          <w:rFonts w:ascii="Times New Roman" w:hAnsi="Times New Roman" w:cs="Times New Roman"/>
          <w:color w:val="000000" w:themeColor="text1"/>
        </w:rPr>
        <w:t xml:space="preserve">Na deze opdracht zou ik </w:t>
      </w:r>
      <w:r w:rsidR="0058366F">
        <w:rPr>
          <w:rFonts w:ascii="Times New Roman" w:hAnsi="Times New Roman" w:cs="Times New Roman"/>
          <w:color w:val="000000" w:themeColor="text1"/>
        </w:rPr>
        <w:t xml:space="preserve">mijn communicatie-niveau op F4 niveau inschalen, omdat ik stagiaire zelfstandig begeleidt heb middels diverse begeleidingsstijlen, aangepast op de situatie, haar niveau en leerstijl. </w:t>
      </w:r>
    </w:p>
    <w:p w:rsidR="00005647" w:rsidRDefault="0058366F" w:rsidP="00045A15">
      <w:pPr>
        <w:rPr>
          <w:rFonts w:ascii="Times New Roman" w:hAnsi="Times New Roman" w:cs="Times New Roman"/>
          <w:i/>
          <w:color w:val="000000" w:themeColor="text1"/>
        </w:rPr>
      </w:pPr>
      <w:r>
        <w:rPr>
          <w:rFonts w:ascii="Times New Roman" w:hAnsi="Times New Roman" w:cs="Times New Roman"/>
          <w:b/>
          <w:i/>
          <w:color w:val="000000" w:themeColor="text1"/>
        </w:rPr>
        <w:t xml:space="preserve">Feedback: </w:t>
      </w:r>
      <w:r w:rsidR="00DC5D9D">
        <w:rPr>
          <w:rFonts w:ascii="Times New Roman" w:hAnsi="Times New Roman" w:cs="Times New Roman"/>
          <w:i/>
          <w:color w:val="000000" w:themeColor="text1"/>
        </w:rPr>
        <w:t xml:space="preserve">Ik vond het fijn om de dagen voor te bespreken en ondanks de drukke afdeling regelmatig evaluatiemomenten te hebben. De uitleg </w:t>
      </w:r>
      <w:r w:rsidR="007B3DFC">
        <w:rPr>
          <w:rFonts w:ascii="Times New Roman" w:hAnsi="Times New Roman" w:cs="Times New Roman"/>
          <w:i/>
          <w:color w:val="000000" w:themeColor="text1"/>
        </w:rPr>
        <w:t xml:space="preserve">gedurende de werkzaamheden op de dag </w:t>
      </w:r>
      <w:r w:rsidR="00DC5D9D">
        <w:rPr>
          <w:rFonts w:ascii="Times New Roman" w:hAnsi="Times New Roman" w:cs="Times New Roman"/>
          <w:i/>
          <w:color w:val="000000" w:themeColor="text1"/>
        </w:rPr>
        <w:t>was helder</w:t>
      </w:r>
      <w:r w:rsidR="00A36F6A">
        <w:rPr>
          <w:rFonts w:ascii="Times New Roman" w:hAnsi="Times New Roman" w:cs="Times New Roman"/>
          <w:i/>
          <w:color w:val="000000" w:themeColor="text1"/>
        </w:rPr>
        <w:t>.</w:t>
      </w:r>
      <w:r w:rsidR="00EB0240">
        <w:rPr>
          <w:rFonts w:ascii="Times New Roman" w:hAnsi="Times New Roman" w:cs="Times New Roman"/>
          <w:i/>
          <w:color w:val="000000" w:themeColor="text1"/>
        </w:rPr>
        <w:t xml:space="preserve"> </w:t>
      </w:r>
      <w:r w:rsidR="00A36F6A">
        <w:rPr>
          <w:rFonts w:ascii="Times New Roman" w:hAnsi="Times New Roman" w:cs="Times New Roman"/>
          <w:i/>
          <w:color w:val="000000" w:themeColor="text1"/>
        </w:rPr>
        <w:t xml:space="preserve">Hierdoor kon </w:t>
      </w:r>
      <w:r w:rsidR="00CF229E">
        <w:rPr>
          <w:rFonts w:ascii="Times New Roman" w:hAnsi="Times New Roman" w:cs="Times New Roman"/>
          <w:i/>
          <w:color w:val="000000" w:themeColor="text1"/>
        </w:rPr>
        <w:t>ik deze</w:t>
      </w:r>
      <w:r w:rsidR="00DC5D9D">
        <w:rPr>
          <w:rFonts w:ascii="Times New Roman" w:hAnsi="Times New Roman" w:cs="Times New Roman"/>
          <w:i/>
          <w:color w:val="000000" w:themeColor="text1"/>
        </w:rPr>
        <w:t xml:space="preserve"> de opvolgende dagen zelf toepassen </w:t>
      </w:r>
      <w:r w:rsidR="00EB0240">
        <w:rPr>
          <w:rFonts w:ascii="Times New Roman" w:hAnsi="Times New Roman" w:cs="Times New Roman"/>
          <w:i/>
          <w:color w:val="000000" w:themeColor="text1"/>
        </w:rPr>
        <w:t>bij</w:t>
      </w:r>
      <w:r w:rsidR="00CF229E">
        <w:rPr>
          <w:rFonts w:ascii="Times New Roman" w:hAnsi="Times New Roman" w:cs="Times New Roman"/>
          <w:i/>
          <w:color w:val="000000" w:themeColor="text1"/>
        </w:rPr>
        <w:t xml:space="preserve"> bepaalde taken. Bijvoorbeeld </w:t>
      </w:r>
      <w:r w:rsidR="00EB0240">
        <w:rPr>
          <w:rFonts w:ascii="Times New Roman" w:hAnsi="Times New Roman" w:cs="Times New Roman"/>
          <w:i/>
          <w:color w:val="000000" w:themeColor="text1"/>
        </w:rPr>
        <w:t xml:space="preserve">wanneer ik </w:t>
      </w:r>
      <w:r w:rsidR="00DC5D9D">
        <w:rPr>
          <w:rFonts w:ascii="Times New Roman" w:hAnsi="Times New Roman" w:cs="Times New Roman"/>
          <w:i/>
          <w:color w:val="000000" w:themeColor="text1"/>
        </w:rPr>
        <w:t xml:space="preserve">de artsenvisite </w:t>
      </w:r>
      <w:r w:rsidR="00CF229E">
        <w:rPr>
          <w:rFonts w:ascii="Times New Roman" w:hAnsi="Times New Roman" w:cs="Times New Roman"/>
          <w:i/>
          <w:color w:val="000000" w:themeColor="text1"/>
        </w:rPr>
        <w:t xml:space="preserve">van enkele cliënten </w:t>
      </w:r>
      <w:r w:rsidR="00DC5D9D">
        <w:rPr>
          <w:rFonts w:ascii="Times New Roman" w:hAnsi="Times New Roman" w:cs="Times New Roman"/>
          <w:i/>
          <w:color w:val="000000" w:themeColor="text1"/>
        </w:rPr>
        <w:t>zelfstandig ging uitvoeren. De communicatie was stap voor stap uitgelegd en aangepast op mijn ervaring in de psychiatrie.</w:t>
      </w:r>
    </w:p>
    <w:p w:rsidR="00F8396B" w:rsidRDefault="00A7414C" w:rsidP="00A7414C">
      <w:pPr>
        <w:tabs>
          <w:tab w:val="left" w:pos="6863"/>
        </w:tabs>
        <w:rPr>
          <w:rFonts w:ascii="Times New Roman" w:hAnsi="Times New Roman" w:cs="Times New Roman"/>
          <w:color w:val="000000" w:themeColor="text1"/>
        </w:rPr>
      </w:pPr>
      <w:r>
        <w:rPr>
          <w:rFonts w:ascii="Times New Roman" w:hAnsi="Times New Roman" w:cs="Times New Roman"/>
          <w:i/>
          <w:color w:val="000000" w:themeColor="text1"/>
        </w:rPr>
        <w:br/>
      </w:r>
      <w:r w:rsidR="00C60B1F" w:rsidRPr="00005647">
        <w:rPr>
          <w:rFonts w:ascii="Times New Roman" w:hAnsi="Times New Roman" w:cs="Times New Roman"/>
          <w:i/>
          <w:color w:val="000000" w:themeColor="text1"/>
          <w:u w:val="single"/>
        </w:rPr>
        <w:t>Competentiegebied 3B;</w:t>
      </w:r>
      <w:r w:rsidR="00C60B1F" w:rsidRPr="00005647">
        <w:rPr>
          <w:rFonts w:ascii="Times New Roman" w:hAnsi="Times New Roman" w:cs="Times New Roman"/>
          <w:b/>
          <w:color w:val="000000" w:themeColor="text1"/>
          <w:u w:val="single"/>
        </w:rPr>
        <w:t xml:space="preserve"> </w:t>
      </w:r>
      <w:r w:rsidR="00C60B1F" w:rsidRPr="00005647">
        <w:rPr>
          <w:rFonts w:ascii="Times New Roman" w:hAnsi="Times New Roman" w:cs="Times New Roman"/>
          <w:i/>
          <w:color w:val="000000" w:themeColor="text1"/>
          <w:u w:val="single"/>
        </w:rPr>
        <w:t>De verpleegkundige adviseert en geeft consult aan collegae</w:t>
      </w:r>
      <w:r w:rsidR="00005647" w:rsidRPr="00005647">
        <w:rPr>
          <w:rFonts w:ascii="Times New Roman" w:hAnsi="Times New Roman" w:cs="Times New Roman"/>
          <w:i/>
          <w:color w:val="000000" w:themeColor="text1"/>
          <w:u w:val="single"/>
        </w:rPr>
        <w:t>.</w:t>
      </w:r>
      <w:r w:rsidR="00005647">
        <w:rPr>
          <w:rFonts w:ascii="Times New Roman" w:hAnsi="Times New Roman" w:cs="Times New Roman"/>
          <w:i/>
          <w:color w:val="000000" w:themeColor="text1"/>
          <w:u w:val="single"/>
        </w:rPr>
        <w:br/>
      </w:r>
      <w:r w:rsidR="00D840B2">
        <w:rPr>
          <w:rFonts w:ascii="Times New Roman" w:hAnsi="Times New Roman" w:cs="Times New Roman"/>
          <w:color w:val="000000" w:themeColor="text1"/>
        </w:rPr>
        <w:t>Doordat ik op een kortdurende crisis-afdeling werk heb ik al enige ervaring opgedaan in het adviseren en bespreken van ideeën en inzichten binnen mijn teamverband. Ook binnen mijn voorgaande leerwerkplekken en opdrachten heb ik in een coördinerende</w:t>
      </w:r>
      <w:r>
        <w:rPr>
          <w:rFonts w:ascii="Times New Roman" w:hAnsi="Times New Roman" w:cs="Times New Roman"/>
          <w:color w:val="000000" w:themeColor="text1"/>
        </w:rPr>
        <w:t xml:space="preserve"> </w:t>
      </w:r>
      <w:r w:rsidR="00DC58D4">
        <w:rPr>
          <w:rFonts w:ascii="Times New Roman" w:hAnsi="Times New Roman" w:cs="Times New Roman"/>
          <w:color w:val="000000" w:themeColor="text1"/>
        </w:rPr>
        <w:t xml:space="preserve">rol gehad en hierin ook adviezen mogen geven. Maar qua werkbegeleiding heb nog weinig ervaring op kunnen doen. Omdat ik nu al een geruime tijd werkzaam ben op de HCD ken ik de afdeling en kon ik gegronde uitleg geven aan stagiaire. Binnen mijn werkbegeleiding heb ik de juiste stijl van begeleiding gekozen, door te beginnen met veel uitleg en weinig taak, opgebouwd naar meer taken en minder relatie. Door mee te kijken met de stagiaire in haar handelen tijdens de verschillende fasen in het zorgproces kon ik feedback geven en zelf ook feedback </w:t>
      </w:r>
      <w:r w:rsidR="00927E6C">
        <w:rPr>
          <w:rFonts w:ascii="Times New Roman" w:hAnsi="Times New Roman" w:cs="Times New Roman"/>
          <w:color w:val="000000" w:themeColor="text1"/>
        </w:rPr>
        <w:t>vragen op mijn werkbegeleiding. Omdat ik stagiaire</w:t>
      </w:r>
      <w:r w:rsidR="00F8396B">
        <w:rPr>
          <w:rFonts w:ascii="Times New Roman" w:hAnsi="Times New Roman" w:cs="Times New Roman"/>
          <w:color w:val="000000" w:themeColor="text1"/>
        </w:rPr>
        <w:t xml:space="preserve"> zelfstandig de taken heb uitgelegd middels de gekozen begeleidingswijze zou ik deze competentie op F4 niveau inschalen. </w:t>
      </w:r>
    </w:p>
    <w:p w:rsidR="00DC58D4" w:rsidRPr="00580D63" w:rsidRDefault="00F8396B" w:rsidP="00A7414C">
      <w:pPr>
        <w:tabs>
          <w:tab w:val="left" w:pos="6863"/>
        </w:tabs>
        <w:rPr>
          <w:rFonts w:ascii="Times New Roman" w:hAnsi="Times New Roman" w:cs="Times New Roman"/>
          <w:i/>
          <w:color w:val="000000" w:themeColor="text1"/>
        </w:rPr>
      </w:pPr>
      <w:r>
        <w:rPr>
          <w:rFonts w:ascii="Times New Roman" w:hAnsi="Times New Roman" w:cs="Times New Roman"/>
          <w:b/>
          <w:i/>
          <w:color w:val="000000" w:themeColor="text1"/>
        </w:rPr>
        <w:t xml:space="preserve">Feedback: </w:t>
      </w:r>
      <w:r w:rsidR="00927E6C">
        <w:rPr>
          <w:rFonts w:ascii="Times New Roman" w:hAnsi="Times New Roman" w:cs="Times New Roman"/>
          <w:color w:val="000000" w:themeColor="text1"/>
        </w:rPr>
        <w:t xml:space="preserve"> </w:t>
      </w:r>
      <w:r w:rsidR="00580D63">
        <w:rPr>
          <w:rFonts w:ascii="Times New Roman" w:hAnsi="Times New Roman" w:cs="Times New Roman"/>
          <w:i/>
          <w:color w:val="000000" w:themeColor="text1"/>
        </w:rPr>
        <w:t xml:space="preserve">Gedurende de dag heb ik uitleg gekregen over de werkzaamheden en taken op de afdeling. Wanneer ik dingen niet begreep of nog meer wilde weten, werden deze verder uitgelegd. Ook aan de hand van protocollen of andere instrumenten. Bijvoorbeeld tijdens het rapporteren van de arts visite, of het sturen van een tegen-advies-mail, welke inhoud en welke hulpverleners hierin betrokken moesten worden. </w:t>
      </w:r>
    </w:p>
    <w:p w:rsidR="00C60B1F" w:rsidRPr="003B517B" w:rsidRDefault="00C60B1F" w:rsidP="00062611">
      <w:pPr>
        <w:tabs>
          <w:tab w:val="left" w:pos="6863"/>
        </w:tabs>
        <w:rPr>
          <w:rFonts w:ascii="Times New Roman" w:hAnsi="Times New Roman" w:cs="Times New Roman"/>
          <w:color w:val="FF0000"/>
        </w:rPr>
      </w:pPr>
    </w:p>
    <w:p w:rsidR="00563E46" w:rsidRDefault="00C60B1F" w:rsidP="00563E46">
      <w:pPr>
        <w:rPr>
          <w:rFonts w:ascii="Times New Roman" w:hAnsi="Times New Roman" w:cs="Times New Roman"/>
          <w:color w:val="000000" w:themeColor="text1"/>
        </w:rPr>
      </w:pPr>
      <w:r w:rsidRPr="00B971EF">
        <w:rPr>
          <w:rFonts w:ascii="Times New Roman" w:hAnsi="Times New Roman" w:cs="Times New Roman"/>
          <w:i/>
          <w:color w:val="000000" w:themeColor="text1"/>
          <w:u w:val="single"/>
        </w:rPr>
        <w:t xml:space="preserve">Competentiegebied 4B; De verpleegkundige geeft werkbegeleiding aan studenten en medewerkers. </w:t>
      </w:r>
      <w:r w:rsidR="00B971EF">
        <w:rPr>
          <w:rFonts w:ascii="Times New Roman" w:hAnsi="Times New Roman" w:cs="Times New Roman"/>
          <w:i/>
          <w:color w:val="000000" w:themeColor="text1"/>
          <w:u w:val="single"/>
        </w:rPr>
        <w:br/>
      </w:r>
      <w:r w:rsidR="006C7D64">
        <w:rPr>
          <w:rFonts w:ascii="Times New Roman" w:hAnsi="Times New Roman" w:cs="Times New Roman"/>
          <w:color w:val="000000" w:themeColor="text1"/>
        </w:rPr>
        <w:t>Voor deze opdracht had ik nog amper ervaring met werkbegeleiding g</w:t>
      </w:r>
      <w:r w:rsidR="00304BF4">
        <w:rPr>
          <w:rFonts w:ascii="Times New Roman" w:hAnsi="Times New Roman" w:cs="Times New Roman"/>
          <w:color w:val="000000" w:themeColor="text1"/>
        </w:rPr>
        <w:t xml:space="preserve">even. Voor deze opdracht heb ik om die reden </w:t>
      </w:r>
      <w:r w:rsidR="006C7D64">
        <w:rPr>
          <w:rFonts w:ascii="Times New Roman" w:hAnsi="Times New Roman" w:cs="Times New Roman"/>
          <w:color w:val="000000" w:themeColor="text1"/>
        </w:rPr>
        <w:t>eerst th</w:t>
      </w:r>
      <w:r w:rsidR="00304BF4">
        <w:rPr>
          <w:rFonts w:ascii="Times New Roman" w:hAnsi="Times New Roman" w:cs="Times New Roman"/>
          <w:color w:val="000000" w:themeColor="text1"/>
        </w:rPr>
        <w:t>eoretische kennis opgedaan. Dit heb ik gedaan door</w:t>
      </w:r>
      <w:r w:rsidR="006C7D64">
        <w:rPr>
          <w:rFonts w:ascii="Times New Roman" w:hAnsi="Times New Roman" w:cs="Times New Roman"/>
          <w:color w:val="000000" w:themeColor="text1"/>
        </w:rPr>
        <w:t xml:space="preserve"> het vak werkbegeleiding op school en de theorie waar ik mij voor deze opdracht in verdiept heb.</w:t>
      </w:r>
      <w:r w:rsidR="00304BF4">
        <w:rPr>
          <w:rFonts w:ascii="Times New Roman" w:hAnsi="Times New Roman" w:cs="Times New Roman"/>
          <w:color w:val="000000" w:themeColor="text1"/>
        </w:rPr>
        <w:t xml:space="preserve"> Binnen deze opdracht heb ik de leerstijlen van stagiaire en mijzelf naast elkaar gelegd zodat ik kon zien waar onze leerstijlen overeenkwamen en waar de moeilijkheden zouden komen te liggen. Beide zijn wij dromers, waardoor de uitdaging ligt in het uitvoeren. Om hier extra aandacht aan te besteden heb ik veel gebruik gemaakt van het voor- en nabespreken van de uitvoering, zodat ik stagiaire haar kracht (het analytische gedeelte) gebruikte. </w:t>
      </w:r>
      <w:r w:rsidR="004758B7">
        <w:rPr>
          <w:rFonts w:ascii="Times New Roman" w:hAnsi="Times New Roman" w:cs="Times New Roman"/>
          <w:color w:val="000000" w:themeColor="text1"/>
        </w:rPr>
        <w:t xml:space="preserve">Op de afdeling was dit soms lastig, gezien er weinig tijd is en het hectisch is. Door de cliënten op de hoogte te stellen van het meelopen van de stagiaire, ontstond er begrip voor de situatie wat zich uitte in meer flexibiliteit van de cliënten en meer tijd om te evalueren. </w:t>
      </w:r>
      <w:r w:rsidR="0085096E">
        <w:rPr>
          <w:rFonts w:ascii="Times New Roman" w:hAnsi="Times New Roman" w:cs="Times New Roman"/>
          <w:color w:val="000000" w:themeColor="text1"/>
        </w:rPr>
        <w:t xml:space="preserve">Ook heb ik voor mijzelf gemerkt dat door de communicatie transparant te houden, ik minder druk ervaar tussen de afdeling en het begeleiden van </w:t>
      </w:r>
      <w:r w:rsidR="006B5156">
        <w:rPr>
          <w:rFonts w:ascii="Times New Roman" w:hAnsi="Times New Roman" w:cs="Times New Roman"/>
          <w:color w:val="000000" w:themeColor="text1"/>
        </w:rPr>
        <w:t xml:space="preserve">stagiaire. </w:t>
      </w:r>
      <w:r w:rsidR="004758B7">
        <w:rPr>
          <w:rFonts w:ascii="Times New Roman" w:hAnsi="Times New Roman" w:cs="Times New Roman"/>
          <w:color w:val="000000" w:themeColor="text1"/>
        </w:rPr>
        <w:t xml:space="preserve">Omdat ik </w:t>
      </w:r>
      <w:r w:rsidR="00630F85">
        <w:rPr>
          <w:rFonts w:ascii="Times New Roman" w:hAnsi="Times New Roman" w:cs="Times New Roman"/>
          <w:color w:val="000000" w:themeColor="text1"/>
        </w:rPr>
        <w:t>de</w:t>
      </w:r>
      <w:r w:rsidR="004758B7">
        <w:rPr>
          <w:rFonts w:ascii="Times New Roman" w:hAnsi="Times New Roman" w:cs="Times New Roman"/>
          <w:color w:val="000000" w:themeColor="text1"/>
        </w:rPr>
        <w:t xml:space="preserve"> werkbegeleiding zelfstandig </w:t>
      </w:r>
      <w:r w:rsidR="009A7672">
        <w:rPr>
          <w:rFonts w:ascii="Times New Roman" w:hAnsi="Times New Roman" w:cs="Times New Roman"/>
          <w:color w:val="000000" w:themeColor="text1"/>
        </w:rPr>
        <w:t xml:space="preserve">heb </w:t>
      </w:r>
      <w:r w:rsidR="00630F85">
        <w:rPr>
          <w:rFonts w:ascii="Times New Roman" w:hAnsi="Times New Roman" w:cs="Times New Roman"/>
          <w:color w:val="000000" w:themeColor="text1"/>
        </w:rPr>
        <w:t xml:space="preserve">uitgevoerd </w:t>
      </w:r>
      <w:r w:rsidR="009A7672">
        <w:rPr>
          <w:rFonts w:ascii="Times New Roman" w:hAnsi="Times New Roman" w:cs="Times New Roman"/>
          <w:color w:val="000000" w:themeColor="text1"/>
        </w:rPr>
        <w:t xml:space="preserve">zou ik </w:t>
      </w:r>
      <w:r w:rsidR="00630F85">
        <w:rPr>
          <w:rFonts w:ascii="Times New Roman" w:hAnsi="Times New Roman" w:cs="Times New Roman"/>
          <w:color w:val="000000" w:themeColor="text1"/>
        </w:rPr>
        <w:t>het</w:t>
      </w:r>
      <w:r w:rsidR="009A7672">
        <w:rPr>
          <w:rFonts w:ascii="Times New Roman" w:hAnsi="Times New Roman" w:cs="Times New Roman"/>
          <w:color w:val="000000" w:themeColor="text1"/>
        </w:rPr>
        <w:t xml:space="preserve"> op F4 niveau inschalen. Wel zou ik hier in de toekomst nog meer in willen verdiepen en de begeleiding van een stagiaire van begin- tot eind willen doen. </w:t>
      </w:r>
    </w:p>
    <w:p w:rsidR="00563E46" w:rsidRDefault="00563E46" w:rsidP="00563E46">
      <w:pPr>
        <w:rPr>
          <w:rFonts w:ascii="Times New Roman" w:hAnsi="Times New Roman" w:cs="Times New Roman"/>
          <w:i/>
          <w:color w:val="000000" w:themeColor="text1"/>
        </w:rPr>
      </w:pPr>
      <w:r>
        <w:rPr>
          <w:rFonts w:ascii="Times New Roman" w:hAnsi="Times New Roman" w:cs="Times New Roman"/>
          <w:b/>
          <w:i/>
          <w:color w:val="000000" w:themeColor="text1"/>
        </w:rPr>
        <w:lastRenderedPageBreak/>
        <w:t xml:space="preserve">Feedback: </w:t>
      </w:r>
      <w:r w:rsidR="006F1325">
        <w:rPr>
          <w:rFonts w:ascii="Times New Roman" w:hAnsi="Times New Roman" w:cs="Times New Roman"/>
          <w:i/>
          <w:color w:val="000000" w:themeColor="text1"/>
        </w:rPr>
        <w:t xml:space="preserve">Shelley heeft mij begeleidt op de dagen dat mijn werkbegeleiders er niet waren. Dit heb ik als positief ervaren, omdat ik de voorgaande dagen niet een vast aanspreekpunt had. In deze begeleiding heb ik uitleg gekregen over de werkzaamheden op de afdeling. Daardoor heb ik de taken uiteindelijk zelfstandig kunnen doen waarna wij deze geëvalueerd hebben. Shelley maakte tijd voor deze evaluatie ondanks de drukte op de afdeling. </w:t>
      </w:r>
      <w:r w:rsidR="0015188D">
        <w:rPr>
          <w:rFonts w:ascii="Times New Roman" w:hAnsi="Times New Roman" w:cs="Times New Roman"/>
          <w:i/>
          <w:color w:val="000000" w:themeColor="text1"/>
        </w:rPr>
        <w:t xml:space="preserve">Ik had het gevoel dat zij met mij begaan was en mij stimuleerde om taken te doen na deze </w:t>
      </w:r>
      <w:r w:rsidR="00096E4B">
        <w:rPr>
          <w:rFonts w:ascii="Times New Roman" w:hAnsi="Times New Roman" w:cs="Times New Roman"/>
          <w:i/>
          <w:color w:val="000000" w:themeColor="text1"/>
        </w:rPr>
        <w:t xml:space="preserve">samen </w:t>
      </w:r>
      <w:r w:rsidR="0015188D">
        <w:rPr>
          <w:rFonts w:ascii="Times New Roman" w:hAnsi="Times New Roman" w:cs="Times New Roman"/>
          <w:i/>
          <w:color w:val="000000" w:themeColor="text1"/>
        </w:rPr>
        <w:t>voorbe</w:t>
      </w:r>
      <w:r w:rsidR="00096E4B">
        <w:rPr>
          <w:rFonts w:ascii="Times New Roman" w:hAnsi="Times New Roman" w:cs="Times New Roman"/>
          <w:i/>
          <w:color w:val="000000" w:themeColor="text1"/>
        </w:rPr>
        <w:t xml:space="preserve">sproken </w:t>
      </w:r>
      <w:r w:rsidR="0015188D">
        <w:rPr>
          <w:rFonts w:ascii="Times New Roman" w:hAnsi="Times New Roman" w:cs="Times New Roman"/>
          <w:i/>
          <w:color w:val="000000" w:themeColor="text1"/>
        </w:rPr>
        <w:t>te hebben.</w:t>
      </w:r>
      <w:r w:rsidR="008E17C8">
        <w:rPr>
          <w:rFonts w:ascii="Times New Roman" w:hAnsi="Times New Roman" w:cs="Times New Roman"/>
          <w:i/>
          <w:color w:val="000000" w:themeColor="text1"/>
        </w:rPr>
        <w:t xml:space="preserve"> </w:t>
      </w:r>
      <w:r w:rsidR="0015188D">
        <w:rPr>
          <w:rFonts w:ascii="Times New Roman" w:hAnsi="Times New Roman" w:cs="Times New Roman"/>
          <w:i/>
          <w:color w:val="000000" w:themeColor="text1"/>
        </w:rPr>
        <w:t xml:space="preserve"> </w:t>
      </w:r>
      <w:r w:rsidR="006F1325">
        <w:rPr>
          <w:rFonts w:ascii="Times New Roman" w:hAnsi="Times New Roman" w:cs="Times New Roman"/>
          <w:i/>
          <w:color w:val="000000" w:themeColor="text1"/>
        </w:rPr>
        <w:t xml:space="preserve"> </w:t>
      </w:r>
    </w:p>
    <w:p w:rsidR="005034E2" w:rsidRPr="001B5D4E" w:rsidRDefault="005034E2" w:rsidP="00563E46">
      <w:pPr>
        <w:rPr>
          <w:rFonts w:ascii="Times New Roman" w:hAnsi="Times New Roman" w:cs="Times New Roman"/>
          <w:i/>
          <w:color w:val="000000" w:themeColor="text1"/>
        </w:rPr>
      </w:pPr>
    </w:p>
    <w:p w:rsidR="005034E2" w:rsidRDefault="005034E2" w:rsidP="005034E2">
      <w:pPr>
        <w:rPr>
          <w:rFonts w:ascii="Times New Roman" w:hAnsi="Times New Roman" w:cs="Times New Roman"/>
          <w:b/>
          <w:i/>
          <w:color w:val="000000" w:themeColor="text1"/>
        </w:rPr>
      </w:pPr>
      <w:r>
        <w:rPr>
          <w:rFonts w:ascii="Times New Roman" w:hAnsi="Times New Roman" w:cs="Times New Roman"/>
          <w:b/>
          <w:i/>
          <w:color w:val="000000" w:themeColor="text1"/>
        </w:rPr>
        <w:t>Product:</w:t>
      </w:r>
    </w:p>
    <w:p w:rsidR="005034E2" w:rsidRDefault="005034E2" w:rsidP="005034E2">
      <w:pPr>
        <w:rPr>
          <w:rFonts w:ascii="Times New Roman" w:hAnsi="Times New Roman" w:cs="Times New Roman"/>
          <w:color w:val="000000" w:themeColor="text1"/>
        </w:rPr>
      </w:pPr>
      <w:r>
        <w:rPr>
          <w:rFonts w:ascii="Times New Roman" w:hAnsi="Times New Roman" w:cs="Times New Roman"/>
          <w:color w:val="000000" w:themeColor="text1"/>
        </w:rPr>
        <w:t>Binnen dit deel van de opdracht ga ik reflecteren op mijn leerdoel, of deze bereikt is.</w:t>
      </w:r>
    </w:p>
    <w:p w:rsidR="00666031" w:rsidRDefault="00666031" w:rsidP="005034E2">
      <w:pPr>
        <w:rPr>
          <w:rFonts w:ascii="Times New Roman" w:hAnsi="Times New Roman" w:cs="Times New Roman"/>
          <w:i/>
          <w:color w:val="000000" w:themeColor="text1"/>
        </w:rPr>
      </w:pPr>
      <w:r>
        <w:rPr>
          <w:rFonts w:ascii="Times New Roman" w:hAnsi="Times New Roman" w:cs="Times New Roman"/>
          <w:b/>
          <w:i/>
          <w:color w:val="000000" w:themeColor="text1"/>
        </w:rPr>
        <w:t xml:space="preserve">Leerdoel: </w:t>
      </w:r>
      <w:r>
        <w:rPr>
          <w:rFonts w:ascii="Times New Roman" w:hAnsi="Times New Roman" w:cs="Times New Roman"/>
          <w:i/>
          <w:color w:val="000000" w:themeColor="text1"/>
        </w:rPr>
        <w:t>Ik kan gedurende een week situationele, effectieve werkbegeleiding geven aan een stagiaire op de HCD, rekening houdend met haar- en mijn leerstijl, de taakbekwaamheid en de actuele werksituatie en mij hier feedback over vragen aan de stagiaire.</w:t>
      </w:r>
    </w:p>
    <w:p w:rsidR="00697F98" w:rsidRDefault="005034E2" w:rsidP="00697F98">
      <w:pPr>
        <w:rPr>
          <w:rFonts w:ascii="Times New Roman" w:hAnsi="Times New Roman" w:cs="Times New Roman"/>
          <w:color w:val="000000" w:themeColor="text1"/>
        </w:rPr>
      </w:pPr>
      <w:r>
        <w:rPr>
          <w:rFonts w:ascii="Times New Roman" w:hAnsi="Times New Roman" w:cs="Times New Roman"/>
          <w:color w:val="000000" w:themeColor="text1"/>
        </w:rPr>
        <w:t>Binnen deze opdracht</w:t>
      </w:r>
      <w:r w:rsidR="00697F98">
        <w:rPr>
          <w:rFonts w:ascii="Times New Roman" w:hAnsi="Times New Roman" w:cs="Times New Roman"/>
          <w:color w:val="000000" w:themeColor="text1"/>
        </w:rPr>
        <w:t xml:space="preserve"> wilde ik werkbegeleiding geven aan een stagiaire op de HCD, rekening houden met enkele factoren. Als eerste o</w:t>
      </w:r>
      <w:r w:rsidR="00697F98" w:rsidRPr="00697F98">
        <w:rPr>
          <w:rFonts w:ascii="Times New Roman" w:hAnsi="Times New Roman" w:cs="Times New Roman"/>
          <w:color w:val="000000" w:themeColor="text1"/>
        </w:rPr>
        <w:t xml:space="preserve">nze beiden </w:t>
      </w:r>
      <w:r w:rsidR="00697F98" w:rsidRPr="00697F98">
        <w:rPr>
          <w:rFonts w:ascii="Times New Roman" w:hAnsi="Times New Roman" w:cs="Times New Roman"/>
          <w:i/>
          <w:color w:val="000000" w:themeColor="text1"/>
        </w:rPr>
        <w:t>leerstijlen</w:t>
      </w:r>
      <w:r w:rsidR="00697F98">
        <w:rPr>
          <w:rFonts w:ascii="Times New Roman" w:hAnsi="Times New Roman" w:cs="Times New Roman"/>
          <w:color w:val="000000" w:themeColor="text1"/>
        </w:rPr>
        <w:t>; door mij</w:t>
      </w:r>
      <w:r w:rsidR="00697F98" w:rsidRPr="00697F98">
        <w:rPr>
          <w:rFonts w:ascii="Times New Roman" w:hAnsi="Times New Roman" w:cs="Times New Roman"/>
          <w:color w:val="000000" w:themeColor="text1"/>
        </w:rPr>
        <w:t xml:space="preserve"> voor te bereiden door middel van theoretische kennis kon ik diverse begeleidingsstijlen bewust inzetten. </w:t>
      </w:r>
      <w:r w:rsidR="00697F98">
        <w:rPr>
          <w:rFonts w:ascii="Times New Roman" w:hAnsi="Times New Roman" w:cs="Times New Roman"/>
          <w:color w:val="000000" w:themeColor="text1"/>
        </w:rPr>
        <w:t>Door van tevoren de wensen en doelen van stagiaire door te spreken de betreffende dag, kon ik mijn begeleidingsstijl bepalen. Wanneer zij een taak nog nooit gedaan had, betekende dit veel uitleg</w:t>
      </w:r>
      <w:r w:rsidR="002F5401">
        <w:rPr>
          <w:rFonts w:ascii="Times New Roman" w:hAnsi="Times New Roman" w:cs="Times New Roman"/>
          <w:color w:val="000000" w:themeColor="text1"/>
        </w:rPr>
        <w:t xml:space="preserve">gen. In het begeleiden ben ik door middel van het voor-bespreken van situaties, zoals de denker-dromer prettig vind, tot een effectieve begeleiding gekomen. Hierin heb ik zelf rekening moeten houden met dat ik de taken niet te snel over neem, omdat stagiaire juist haar leerpunten heeft liggen in het uitvoeren van een taak. Ik vond de begeleiding erg leuk maar intensief om te doen, mede door de leerstijl en de hectiek van de afdeling. Het koste veel voorbereiding- en evaluatie tijd, terwijl die tijd er eigenlijk niet echt is op de crisis afdeling, waar het rennen en vliegen is en er weinig gepland kan worden. </w:t>
      </w:r>
      <w:r w:rsidR="00862BCA">
        <w:rPr>
          <w:rFonts w:ascii="Times New Roman" w:hAnsi="Times New Roman" w:cs="Times New Roman"/>
          <w:color w:val="000000" w:themeColor="text1"/>
        </w:rPr>
        <w:t>Het leerdoel zou ik als behaald beschouwen. Met in het vooruitzicht wel mijn wens om hier zelf nog meer te ontwikkelen, zodat ik stagiaires of leerlingen kan begeleiden in het gehe</w:t>
      </w:r>
      <w:r w:rsidR="00933A05">
        <w:rPr>
          <w:rFonts w:ascii="Times New Roman" w:hAnsi="Times New Roman" w:cs="Times New Roman"/>
          <w:color w:val="000000" w:themeColor="text1"/>
        </w:rPr>
        <w:t>le proces, van begin- tot eind.</w:t>
      </w:r>
      <w:r w:rsidR="00587E51">
        <w:rPr>
          <w:rFonts w:ascii="Times New Roman" w:hAnsi="Times New Roman" w:cs="Times New Roman"/>
          <w:color w:val="000000" w:themeColor="text1"/>
        </w:rPr>
        <w:br/>
      </w:r>
    </w:p>
    <w:p w:rsidR="00933A05" w:rsidRPr="0003764C" w:rsidRDefault="00933A05" w:rsidP="00933A05">
      <w:pPr>
        <w:rPr>
          <w:rFonts w:ascii="Times New Roman" w:hAnsi="Times New Roman" w:cs="Times New Roman"/>
          <w:i/>
          <w:color w:val="000000" w:themeColor="text1"/>
          <w:highlight w:val="yellow"/>
        </w:rPr>
      </w:pPr>
      <w:r w:rsidRPr="00AD5D09">
        <w:rPr>
          <w:rFonts w:ascii="Times New Roman" w:hAnsi="Times New Roman" w:cs="Times New Roman"/>
          <w:b/>
          <w:i/>
          <w:color w:val="000000" w:themeColor="text1"/>
          <w:highlight w:val="yellow"/>
        </w:rPr>
        <w:t xml:space="preserve">Persoonlijk leerdoel: </w:t>
      </w:r>
      <w:r w:rsidR="00FC340E" w:rsidRPr="00AD5D09">
        <w:rPr>
          <w:rFonts w:ascii="Times New Roman" w:hAnsi="Times New Roman" w:cs="Times New Roman"/>
          <w:i/>
          <w:color w:val="000000" w:themeColor="text1"/>
          <w:highlight w:val="yellow"/>
        </w:rPr>
        <w:t xml:space="preserve">Ik kan </w:t>
      </w:r>
      <w:r w:rsidR="00FC340E">
        <w:rPr>
          <w:rFonts w:ascii="Times New Roman" w:hAnsi="Times New Roman" w:cs="Times New Roman"/>
          <w:i/>
          <w:color w:val="000000" w:themeColor="text1"/>
          <w:highlight w:val="yellow"/>
        </w:rPr>
        <w:t>gedurende mijn dienst mijn grenzen aangeven en</w:t>
      </w:r>
      <w:r w:rsidR="00FC340E" w:rsidRPr="00AD5D09">
        <w:rPr>
          <w:rFonts w:ascii="Times New Roman" w:hAnsi="Times New Roman" w:cs="Times New Roman"/>
          <w:i/>
          <w:color w:val="000000" w:themeColor="text1"/>
          <w:highlight w:val="yellow"/>
        </w:rPr>
        <w:t xml:space="preserve"> maak dit meetbaar door feedback te vragen </w:t>
      </w:r>
      <w:r w:rsidR="00FC340E" w:rsidRPr="00F75335">
        <w:rPr>
          <w:rFonts w:ascii="Times New Roman" w:hAnsi="Times New Roman" w:cs="Times New Roman"/>
          <w:i/>
          <w:color w:val="000000" w:themeColor="text1"/>
          <w:highlight w:val="yellow"/>
        </w:rPr>
        <w:t>en hierop te reflecteren.</w:t>
      </w:r>
    </w:p>
    <w:p w:rsidR="00555C3C" w:rsidRPr="00697F98" w:rsidRDefault="0003764C" w:rsidP="00697F98">
      <w:pPr>
        <w:rPr>
          <w:rFonts w:ascii="Times New Roman" w:hAnsi="Times New Roman" w:cs="Times New Roman"/>
          <w:color w:val="000000" w:themeColor="text1"/>
        </w:rPr>
      </w:pPr>
      <w:r w:rsidRPr="0003764C">
        <w:rPr>
          <w:rFonts w:ascii="Times New Roman" w:hAnsi="Times New Roman" w:cs="Times New Roman"/>
          <w:color w:val="000000" w:themeColor="text1"/>
          <w:highlight w:val="yellow"/>
        </w:rPr>
        <w:t xml:space="preserve">Het was voor mij vooral belangrijk om goed mijn grenzen aan te geven qua werkzaamheden. </w:t>
      </w:r>
      <w:r w:rsidR="00555C3C" w:rsidRPr="0003764C">
        <w:rPr>
          <w:rFonts w:ascii="Times New Roman" w:hAnsi="Times New Roman" w:cs="Times New Roman"/>
          <w:color w:val="000000" w:themeColor="text1"/>
          <w:highlight w:val="yellow"/>
        </w:rPr>
        <w:t xml:space="preserve">Ik wilde de werkbegeleiding naast mijn reguliere werkzaamheden op de afdeling kunnen doen. Ik heb gemerkt dat ik dit als intensief heb ervaren. Omdat ik de afdeling al ken en het vaak erg druk is, merkte ik dat ik heel bewust moest schakelen tussen begeleiding geven en de werkzaamheden die ik zelf moest doen. Door bij deze werkzaamheden ook nog uitleg te moeten geven, duurt het langer dan dat ik het zelf ‘even snel’ zou kunnen doen. </w:t>
      </w:r>
      <w:r w:rsidRPr="0003764C">
        <w:rPr>
          <w:rFonts w:ascii="Times New Roman" w:hAnsi="Times New Roman" w:cs="Times New Roman"/>
          <w:color w:val="000000" w:themeColor="text1"/>
          <w:highlight w:val="yellow"/>
        </w:rPr>
        <w:t xml:space="preserve">Normaal ben ik geneigd om alles zelf te doen en weinig te delegeren naar anderen. </w:t>
      </w:r>
      <w:r w:rsidR="00555C3C">
        <w:rPr>
          <w:rFonts w:ascii="Times New Roman" w:hAnsi="Times New Roman" w:cs="Times New Roman"/>
          <w:color w:val="000000" w:themeColor="text1"/>
          <w:highlight w:val="yellow"/>
        </w:rPr>
        <w:t xml:space="preserve">Waardoor ik vaak nog aan het overwerken ben. </w:t>
      </w:r>
      <w:r w:rsidRPr="0003764C">
        <w:rPr>
          <w:rFonts w:ascii="Times New Roman" w:hAnsi="Times New Roman" w:cs="Times New Roman"/>
          <w:color w:val="000000" w:themeColor="text1"/>
          <w:highlight w:val="yellow"/>
        </w:rPr>
        <w:t xml:space="preserve">Nu heb ik dat wel moeten doen, omdat ik daar simpelweg geen tijd voor had. Bijvoorbeeld wat coördinerende taken als een CM mailen, die uit een art visite </w:t>
      </w:r>
      <w:r>
        <w:rPr>
          <w:rFonts w:ascii="Times New Roman" w:hAnsi="Times New Roman" w:cs="Times New Roman"/>
          <w:color w:val="000000" w:themeColor="text1"/>
          <w:highlight w:val="yellow"/>
        </w:rPr>
        <w:t xml:space="preserve">voort </w:t>
      </w:r>
      <w:r w:rsidRPr="0003764C">
        <w:rPr>
          <w:rFonts w:ascii="Times New Roman" w:hAnsi="Times New Roman" w:cs="Times New Roman"/>
          <w:color w:val="000000" w:themeColor="text1"/>
          <w:highlight w:val="yellow"/>
        </w:rPr>
        <w:t>kwamen. Dit vond ik moeilijk om te doen, omdat iedereen het druk heeft op de afdeling, maar dit heb ik wel gedaan omdat het mijn leerdoel was en ik anders geen goede begeleiding kon geven</w:t>
      </w:r>
      <w:r w:rsidRPr="008B3DCA">
        <w:rPr>
          <w:rFonts w:ascii="Times New Roman" w:hAnsi="Times New Roman" w:cs="Times New Roman"/>
          <w:color w:val="000000" w:themeColor="text1"/>
          <w:highlight w:val="yellow"/>
        </w:rPr>
        <w:t>.</w:t>
      </w:r>
      <w:r w:rsidR="008B3DCA" w:rsidRPr="008B3DCA">
        <w:rPr>
          <w:rFonts w:ascii="Times New Roman" w:hAnsi="Times New Roman" w:cs="Times New Roman"/>
          <w:color w:val="000000" w:themeColor="text1"/>
          <w:highlight w:val="yellow"/>
        </w:rPr>
        <w:t xml:space="preserve"> Ik heb mijn collegae op de hoogte gesteld van deze begeleiding. Doordat ik hierover transparant communiceerde maakt dit het gemakkelijker om mijn grenzen aan te </w:t>
      </w:r>
      <w:r w:rsidR="008B3DCA" w:rsidRPr="001A354F">
        <w:rPr>
          <w:rFonts w:ascii="Times New Roman" w:hAnsi="Times New Roman" w:cs="Times New Roman"/>
          <w:color w:val="000000" w:themeColor="text1"/>
          <w:highlight w:val="yellow"/>
        </w:rPr>
        <w:t xml:space="preserve">geven. </w:t>
      </w:r>
      <w:r w:rsidR="00581CEF" w:rsidRPr="001A354F">
        <w:rPr>
          <w:rFonts w:ascii="Times New Roman" w:hAnsi="Times New Roman" w:cs="Times New Roman"/>
          <w:color w:val="000000" w:themeColor="text1"/>
          <w:highlight w:val="yellow"/>
        </w:rPr>
        <w:t>Dit</w:t>
      </w:r>
      <w:r w:rsidR="00581CEF">
        <w:rPr>
          <w:rFonts w:ascii="Times New Roman" w:hAnsi="Times New Roman" w:cs="Times New Roman"/>
          <w:color w:val="000000" w:themeColor="text1"/>
        </w:rPr>
        <w:t xml:space="preserve"> </w:t>
      </w:r>
      <w:r w:rsidR="00581CEF" w:rsidRPr="00581CEF">
        <w:rPr>
          <w:rFonts w:ascii="Times New Roman" w:hAnsi="Times New Roman" w:cs="Times New Roman"/>
          <w:color w:val="000000" w:themeColor="text1"/>
          <w:highlight w:val="yellow"/>
        </w:rPr>
        <w:t xml:space="preserve">leerdoel zou ik als behaald beschouwen, omdat de feedback </w:t>
      </w:r>
      <w:r w:rsidR="00020D4C" w:rsidRPr="00020D4C">
        <w:rPr>
          <w:rFonts w:ascii="Times New Roman" w:hAnsi="Times New Roman" w:cs="Times New Roman"/>
          <w:i/>
          <w:color w:val="000000" w:themeColor="text1"/>
          <w:highlight w:val="yellow"/>
        </w:rPr>
        <w:t xml:space="preserve">(zie bovenstaand bij competenties) </w:t>
      </w:r>
      <w:r w:rsidR="00581CEF" w:rsidRPr="00581CEF">
        <w:rPr>
          <w:rFonts w:ascii="Times New Roman" w:hAnsi="Times New Roman" w:cs="Times New Roman"/>
          <w:color w:val="000000" w:themeColor="text1"/>
          <w:highlight w:val="yellow"/>
        </w:rPr>
        <w:t>positief was. Het bezig zijn met dit leerdoel was voor mij persoonlijk erg leerzaam omdat grenzen aangeven hierbij van groot belang was en daar ondanks deze opdracht nog wel een leerpunt voor mij ligt voor de toekomst.</w:t>
      </w:r>
      <w:r w:rsidR="00581CEF">
        <w:rPr>
          <w:rFonts w:ascii="Times New Roman" w:hAnsi="Times New Roman" w:cs="Times New Roman"/>
          <w:color w:val="000000" w:themeColor="text1"/>
        </w:rPr>
        <w:t xml:space="preserve"> </w:t>
      </w:r>
      <w:bookmarkStart w:id="0" w:name="_GoBack"/>
      <w:bookmarkEnd w:id="0"/>
    </w:p>
    <w:p w:rsidR="00BA6491" w:rsidRPr="00141992" w:rsidRDefault="00BA6491" w:rsidP="00264A9E">
      <w:pPr>
        <w:rPr>
          <w:rFonts w:ascii="Times New Roman" w:hAnsi="Times New Roman" w:cs="Times New Roman"/>
          <w:b/>
          <w:i/>
          <w:color w:val="000000" w:themeColor="text1"/>
        </w:rPr>
      </w:pPr>
    </w:p>
    <w:p w:rsidR="00E92F74" w:rsidRDefault="00873D99" w:rsidP="00264A9E">
      <w:pPr>
        <w:rPr>
          <w:rFonts w:ascii="Times New Roman" w:hAnsi="Times New Roman" w:cs="Times New Roman"/>
          <w:color w:val="000000" w:themeColor="text1"/>
        </w:rPr>
      </w:pPr>
      <w:r>
        <w:rPr>
          <w:rFonts w:ascii="Times New Roman" w:hAnsi="Times New Roman" w:cs="Times New Roman"/>
          <w:b/>
          <w:i/>
          <w:color w:val="000000" w:themeColor="text1"/>
          <w:sz w:val="28"/>
          <w:szCs w:val="28"/>
        </w:rPr>
        <w:lastRenderedPageBreak/>
        <w:t>Literatuur</w:t>
      </w:r>
      <w:r w:rsidRPr="00A31B52">
        <w:rPr>
          <w:rFonts w:ascii="Times New Roman" w:hAnsi="Times New Roman" w:cs="Times New Roman"/>
          <w:b/>
          <w:i/>
          <w:color w:val="000000" w:themeColor="text1"/>
          <w:sz w:val="28"/>
          <w:szCs w:val="28"/>
        </w:rPr>
        <w:t xml:space="preserve"> </w:t>
      </w:r>
      <w:r w:rsidR="00396C8D">
        <w:rPr>
          <w:rFonts w:ascii="Times New Roman" w:hAnsi="Times New Roman" w:cs="Times New Roman"/>
          <w:i/>
          <w:color w:val="000000" w:themeColor="text1"/>
          <w:sz w:val="28"/>
          <w:szCs w:val="28"/>
        </w:rPr>
        <w:pict>
          <v:rect id="_x0000_i1033" style="width:0;height:1.5pt" o:hralign="center" o:hrstd="t" o:hr="t" fillcolor="#a0a0a0" stroked="f"/>
        </w:pict>
      </w:r>
    </w:p>
    <w:p w:rsidR="000A12FD" w:rsidRDefault="000A12FD" w:rsidP="00DA7AF5">
      <w:pPr>
        <w:rPr>
          <w:rFonts w:ascii="Times New Roman" w:hAnsi="Times New Roman" w:cs="Times New Roman"/>
          <w:b/>
          <w:color w:val="000000" w:themeColor="text1"/>
          <w:sz w:val="24"/>
          <w:szCs w:val="24"/>
        </w:rPr>
      </w:pPr>
    </w:p>
    <w:p w:rsidR="00616DF7" w:rsidRDefault="00DA7AF5" w:rsidP="001D44B8">
      <w:pPr>
        <w:pStyle w:val="Default"/>
        <w:rPr>
          <w:sz w:val="22"/>
          <w:szCs w:val="22"/>
        </w:rPr>
      </w:pPr>
      <w:r>
        <w:rPr>
          <w:rFonts w:ascii="Times New Roman" w:hAnsi="Times New Roman" w:cs="Times New Roman"/>
          <w:b/>
          <w:color w:val="000000" w:themeColor="text1"/>
        </w:rPr>
        <w:t xml:space="preserve">1: </w:t>
      </w:r>
      <w:r w:rsidR="001D44B8">
        <w:t xml:space="preserve"> </w:t>
      </w:r>
      <w:proofErr w:type="spellStart"/>
      <w:r w:rsidR="001D44B8" w:rsidRPr="001D44B8">
        <w:rPr>
          <w:rFonts w:ascii="Times New Roman" w:hAnsi="Times New Roman" w:cs="Times New Roman"/>
          <w:sz w:val="22"/>
          <w:szCs w:val="22"/>
        </w:rPr>
        <w:t>Hersey</w:t>
      </w:r>
      <w:proofErr w:type="spellEnd"/>
      <w:r w:rsidR="001D44B8" w:rsidRPr="001D44B8">
        <w:rPr>
          <w:rFonts w:ascii="Times New Roman" w:hAnsi="Times New Roman" w:cs="Times New Roman"/>
          <w:sz w:val="22"/>
          <w:szCs w:val="22"/>
        </w:rPr>
        <w:t xml:space="preserve"> P. Situationeel leiding geven. Een op de praktijk gericht model om flexibel te kunnen inspelen om wisselende omstandigheden. Amsterdam: Business Contact; 2011.</w:t>
      </w:r>
    </w:p>
    <w:p w:rsidR="001D44B8" w:rsidRPr="001D44B8" w:rsidRDefault="001D44B8" w:rsidP="001D44B8">
      <w:pPr>
        <w:pStyle w:val="Default"/>
        <w:rPr>
          <w:rStyle w:val="Hyperlink"/>
          <w:color w:val="000000"/>
          <w:u w:val="none"/>
        </w:rPr>
      </w:pPr>
    </w:p>
    <w:p w:rsidR="00DA7AF5" w:rsidRPr="00375C71" w:rsidRDefault="00DA7AF5" w:rsidP="00264A9E">
      <w:pPr>
        <w:rPr>
          <w:rFonts w:ascii="Times New Roman" w:hAnsi="Times New Roman" w:cs="Times New Roman"/>
          <w:bCs/>
          <w:color w:val="000000"/>
          <w:kern w:val="36"/>
        </w:rPr>
      </w:pPr>
      <w:r>
        <w:rPr>
          <w:rFonts w:ascii="Times New Roman" w:hAnsi="Times New Roman" w:cs="Times New Roman"/>
          <w:b/>
          <w:color w:val="000000" w:themeColor="text1"/>
          <w:sz w:val="24"/>
          <w:szCs w:val="24"/>
        </w:rPr>
        <w:t xml:space="preserve">2: </w:t>
      </w:r>
      <w:r w:rsidR="001D44B8" w:rsidRPr="001D44B8">
        <w:rPr>
          <w:rFonts w:ascii="Times New Roman" w:hAnsi="Times New Roman" w:cs="Times New Roman"/>
        </w:rPr>
        <w:t xml:space="preserve">Reader Werkbegeleiding Hogeschool van Amsterdam </w:t>
      </w:r>
      <w:proofErr w:type="spellStart"/>
      <w:r w:rsidR="001D44B8" w:rsidRPr="001D44B8">
        <w:rPr>
          <w:rFonts w:ascii="Times New Roman" w:hAnsi="Times New Roman" w:cs="Times New Roman"/>
        </w:rPr>
        <w:t>C.Timmer</w:t>
      </w:r>
      <w:proofErr w:type="spellEnd"/>
      <w:r w:rsidR="001D44B8" w:rsidRPr="001D44B8">
        <w:rPr>
          <w:rFonts w:ascii="Times New Roman" w:hAnsi="Times New Roman" w:cs="Times New Roman"/>
        </w:rPr>
        <w:t>; interne uitga</w:t>
      </w:r>
      <w:r w:rsidR="001D44B8">
        <w:rPr>
          <w:rFonts w:ascii="Times New Roman" w:hAnsi="Times New Roman" w:cs="Times New Roman"/>
        </w:rPr>
        <w:t>ve opleiding verpleegkunde; 2014</w:t>
      </w:r>
      <w:r w:rsidR="001D44B8" w:rsidRPr="001D44B8">
        <w:rPr>
          <w:rFonts w:ascii="Times New Roman" w:hAnsi="Times New Roman" w:cs="Times New Roman"/>
        </w:rPr>
        <w:t>.</w:t>
      </w:r>
    </w:p>
    <w:p w:rsidR="00616DF7" w:rsidRDefault="00DB6B6C" w:rsidP="00CD5800">
      <w:pPr>
        <w:pStyle w:val="Default"/>
        <w:rPr>
          <w:rFonts w:ascii="Times New Roman" w:hAnsi="Times New Roman" w:cs="Times New Roman"/>
          <w:sz w:val="22"/>
          <w:szCs w:val="22"/>
        </w:rPr>
      </w:pPr>
      <w:r>
        <w:rPr>
          <w:rFonts w:ascii="Times New Roman" w:hAnsi="Times New Roman" w:cs="Times New Roman"/>
          <w:b/>
          <w:color w:val="000000" w:themeColor="text1"/>
        </w:rPr>
        <w:t xml:space="preserve">3: </w:t>
      </w:r>
      <w:r w:rsidR="00E87EFE">
        <w:rPr>
          <w:rFonts w:ascii="Times New Roman" w:hAnsi="Times New Roman" w:cs="Times New Roman"/>
          <w:b/>
          <w:color w:val="000000" w:themeColor="text1"/>
        </w:rPr>
        <w:t xml:space="preserve"> </w:t>
      </w:r>
      <w:proofErr w:type="spellStart"/>
      <w:r w:rsidR="001D44B8" w:rsidRPr="001D44B8">
        <w:rPr>
          <w:rFonts w:ascii="Times New Roman" w:hAnsi="Times New Roman" w:cs="Times New Roman"/>
          <w:sz w:val="22"/>
          <w:szCs w:val="22"/>
        </w:rPr>
        <w:t>Muijsert</w:t>
      </w:r>
      <w:proofErr w:type="spellEnd"/>
      <w:r w:rsidR="001D44B8" w:rsidRPr="001D44B8">
        <w:rPr>
          <w:rFonts w:ascii="Times New Roman" w:hAnsi="Times New Roman" w:cs="Times New Roman"/>
          <w:sz w:val="22"/>
          <w:szCs w:val="22"/>
        </w:rPr>
        <w:t xml:space="preserve"> P. Effectief leren </w:t>
      </w:r>
      <w:proofErr w:type="spellStart"/>
      <w:r w:rsidR="001D44B8" w:rsidRPr="001D44B8">
        <w:rPr>
          <w:rFonts w:ascii="Times New Roman" w:hAnsi="Times New Roman" w:cs="Times New Roman"/>
          <w:sz w:val="22"/>
          <w:szCs w:val="22"/>
        </w:rPr>
        <w:t>werkbegeleiden</w:t>
      </w:r>
      <w:proofErr w:type="spellEnd"/>
      <w:r w:rsidR="001D44B8" w:rsidRPr="001D44B8">
        <w:rPr>
          <w:rFonts w:ascii="Times New Roman" w:hAnsi="Times New Roman" w:cs="Times New Roman"/>
          <w:sz w:val="22"/>
          <w:szCs w:val="22"/>
        </w:rPr>
        <w:t xml:space="preserve">; 1993. In Reader Werkbegeleiding Hogeschool van Amsterdam </w:t>
      </w:r>
      <w:proofErr w:type="spellStart"/>
      <w:r w:rsidR="001D44B8" w:rsidRPr="001D44B8">
        <w:rPr>
          <w:rFonts w:ascii="Times New Roman" w:hAnsi="Times New Roman" w:cs="Times New Roman"/>
          <w:sz w:val="22"/>
          <w:szCs w:val="22"/>
        </w:rPr>
        <w:t>C.Timmer</w:t>
      </w:r>
      <w:proofErr w:type="spellEnd"/>
      <w:r w:rsidR="001D44B8" w:rsidRPr="001D44B8">
        <w:rPr>
          <w:rFonts w:ascii="Times New Roman" w:hAnsi="Times New Roman" w:cs="Times New Roman"/>
          <w:sz w:val="22"/>
          <w:szCs w:val="22"/>
        </w:rPr>
        <w:t xml:space="preserve">; interne uitgave opleiding verpleegkunde; 2003. </w:t>
      </w:r>
    </w:p>
    <w:p w:rsidR="00CD5800" w:rsidRPr="00CD5800" w:rsidRDefault="00CD5800" w:rsidP="00CD5800">
      <w:pPr>
        <w:pStyle w:val="Default"/>
      </w:pPr>
    </w:p>
    <w:p w:rsidR="00616DF7" w:rsidRDefault="00616DF7" w:rsidP="00264A9E">
      <w:pPr>
        <w:rPr>
          <w:rFonts w:ascii="Times New Roman" w:hAnsi="Times New Roman" w:cs="Times New Roman"/>
        </w:rPr>
      </w:pPr>
      <w:r w:rsidRPr="000A0207">
        <w:rPr>
          <w:rFonts w:ascii="Times New Roman" w:hAnsi="Times New Roman" w:cs="Times New Roman"/>
          <w:b/>
          <w:color w:val="000000" w:themeColor="text1"/>
        </w:rPr>
        <w:t>4:</w:t>
      </w:r>
      <w:r w:rsidR="00CD5800" w:rsidRPr="00CD5800">
        <w:rPr>
          <w:sz w:val="20"/>
          <w:szCs w:val="20"/>
        </w:rPr>
        <w:t xml:space="preserve"> </w:t>
      </w:r>
      <w:proofErr w:type="spellStart"/>
      <w:r w:rsidR="003F68B8">
        <w:rPr>
          <w:rFonts w:ascii="Times New Roman" w:hAnsi="Times New Roman" w:cs="Times New Roman"/>
        </w:rPr>
        <w:t>Kolb</w:t>
      </w:r>
      <w:proofErr w:type="spellEnd"/>
      <w:r w:rsidR="003F68B8">
        <w:rPr>
          <w:rFonts w:ascii="Times New Roman" w:hAnsi="Times New Roman" w:cs="Times New Roman"/>
        </w:rPr>
        <w:t xml:space="preserve">, D.A. </w:t>
      </w:r>
      <w:proofErr w:type="spellStart"/>
      <w:r w:rsidR="00CD5800" w:rsidRPr="00CD5800">
        <w:rPr>
          <w:rFonts w:ascii="Times New Roman" w:hAnsi="Times New Roman" w:cs="Times New Roman"/>
          <w:iCs/>
        </w:rPr>
        <w:t>Experiential</w:t>
      </w:r>
      <w:proofErr w:type="spellEnd"/>
      <w:r w:rsidR="00CD5800" w:rsidRPr="00CD5800">
        <w:rPr>
          <w:rFonts w:ascii="Times New Roman" w:hAnsi="Times New Roman" w:cs="Times New Roman"/>
          <w:iCs/>
        </w:rPr>
        <w:t xml:space="preserve"> </w:t>
      </w:r>
      <w:proofErr w:type="spellStart"/>
      <w:r w:rsidR="00CD5800" w:rsidRPr="00CD5800">
        <w:rPr>
          <w:rFonts w:ascii="Times New Roman" w:hAnsi="Times New Roman" w:cs="Times New Roman"/>
          <w:iCs/>
        </w:rPr>
        <w:t>learning</w:t>
      </w:r>
      <w:proofErr w:type="spellEnd"/>
      <w:r w:rsidR="00CD5800" w:rsidRPr="00CD5800">
        <w:rPr>
          <w:rFonts w:ascii="Times New Roman" w:hAnsi="Times New Roman" w:cs="Times New Roman"/>
          <w:iCs/>
        </w:rPr>
        <w:t xml:space="preserve"> : </w:t>
      </w:r>
      <w:proofErr w:type="spellStart"/>
      <w:r w:rsidR="00CD5800" w:rsidRPr="00CD5800">
        <w:rPr>
          <w:rFonts w:ascii="Times New Roman" w:hAnsi="Times New Roman" w:cs="Times New Roman"/>
          <w:iCs/>
        </w:rPr>
        <w:t>experience</w:t>
      </w:r>
      <w:proofErr w:type="spellEnd"/>
      <w:r w:rsidR="00CD5800" w:rsidRPr="00CD5800">
        <w:rPr>
          <w:rFonts w:ascii="Times New Roman" w:hAnsi="Times New Roman" w:cs="Times New Roman"/>
          <w:iCs/>
        </w:rPr>
        <w:t xml:space="preserve"> as </w:t>
      </w:r>
      <w:proofErr w:type="spellStart"/>
      <w:r w:rsidR="00CD5800" w:rsidRPr="00CD5800">
        <w:rPr>
          <w:rFonts w:ascii="Times New Roman" w:hAnsi="Times New Roman" w:cs="Times New Roman"/>
          <w:iCs/>
        </w:rPr>
        <w:t>the</w:t>
      </w:r>
      <w:proofErr w:type="spellEnd"/>
      <w:r w:rsidR="00CD5800" w:rsidRPr="00CD5800">
        <w:rPr>
          <w:rFonts w:ascii="Times New Roman" w:hAnsi="Times New Roman" w:cs="Times New Roman"/>
          <w:iCs/>
        </w:rPr>
        <w:t xml:space="preserve"> source of </w:t>
      </w:r>
      <w:proofErr w:type="spellStart"/>
      <w:r w:rsidR="00CD5800" w:rsidRPr="00CD5800">
        <w:rPr>
          <w:rFonts w:ascii="Times New Roman" w:hAnsi="Times New Roman" w:cs="Times New Roman"/>
          <w:iCs/>
        </w:rPr>
        <w:t>learning</w:t>
      </w:r>
      <w:proofErr w:type="spellEnd"/>
      <w:r w:rsidR="00CD5800" w:rsidRPr="00CD5800">
        <w:rPr>
          <w:rFonts w:ascii="Times New Roman" w:hAnsi="Times New Roman" w:cs="Times New Roman"/>
          <w:iCs/>
        </w:rPr>
        <w:t xml:space="preserve"> </w:t>
      </w:r>
      <w:proofErr w:type="spellStart"/>
      <w:r w:rsidR="00CD5800" w:rsidRPr="00CD5800">
        <w:rPr>
          <w:rFonts w:ascii="Times New Roman" w:hAnsi="Times New Roman" w:cs="Times New Roman"/>
          <w:iCs/>
        </w:rPr>
        <w:t>and</w:t>
      </w:r>
      <w:proofErr w:type="spellEnd"/>
      <w:r w:rsidR="00CD5800" w:rsidRPr="00CD5800">
        <w:rPr>
          <w:rFonts w:ascii="Times New Roman" w:hAnsi="Times New Roman" w:cs="Times New Roman"/>
          <w:iCs/>
        </w:rPr>
        <w:t xml:space="preserve"> development</w:t>
      </w:r>
      <w:r w:rsidR="00CD5800" w:rsidRPr="00CD5800">
        <w:rPr>
          <w:rFonts w:ascii="Times New Roman" w:hAnsi="Times New Roman" w:cs="Times New Roman"/>
        </w:rPr>
        <w:t>. -</w:t>
      </w:r>
      <w:proofErr w:type="spellStart"/>
      <w:r w:rsidR="00CD5800" w:rsidRPr="00CD5800">
        <w:rPr>
          <w:rFonts w:ascii="Times New Roman" w:hAnsi="Times New Roman" w:cs="Times New Roman"/>
        </w:rPr>
        <w:t>Englewood</w:t>
      </w:r>
      <w:proofErr w:type="spellEnd"/>
      <w:r w:rsidR="003F68B8">
        <w:rPr>
          <w:rFonts w:ascii="Times New Roman" w:hAnsi="Times New Roman" w:cs="Times New Roman"/>
        </w:rPr>
        <w:t xml:space="preserve"> Cliffs, N.J. Prentice-Hall; 2001</w:t>
      </w:r>
    </w:p>
    <w:p w:rsidR="0026203E" w:rsidRPr="0026203E" w:rsidRDefault="0026203E" w:rsidP="0026203E">
      <w:pPr>
        <w:pStyle w:val="Normaalweb"/>
      </w:pPr>
      <w:r w:rsidRPr="0026203E">
        <w:rPr>
          <w:b/>
        </w:rPr>
        <w:t>5:</w:t>
      </w:r>
      <w:r>
        <w:t xml:space="preserve"> </w:t>
      </w:r>
      <w:r w:rsidRPr="0026203E">
        <w:t xml:space="preserve"> </w:t>
      </w:r>
      <w:r w:rsidRPr="0026203E">
        <w:rPr>
          <w:sz w:val="22"/>
          <w:szCs w:val="22"/>
        </w:rPr>
        <w:t xml:space="preserve">Kolb, D.A. (1984) </w:t>
      </w:r>
      <w:proofErr w:type="spellStart"/>
      <w:r w:rsidRPr="0026203E">
        <w:rPr>
          <w:sz w:val="22"/>
          <w:szCs w:val="22"/>
        </w:rPr>
        <w:t>Experiential</w:t>
      </w:r>
      <w:proofErr w:type="spellEnd"/>
      <w:r w:rsidRPr="0026203E">
        <w:rPr>
          <w:sz w:val="22"/>
          <w:szCs w:val="22"/>
        </w:rPr>
        <w:t xml:space="preserve"> </w:t>
      </w:r>
      <w:proofErr w:type="spellStart"/>
      <w:r w:rsidRPr="0026203E">
        <w:rPr>
          <w:sz w:val="22"/>
          <w:szCs w:val="22"/>
        </w:rPr>
        <w:t>learning</w:t>
      </w:r>
      <w:proofErr w:type="spellEnd"/>
      <w:r w:rsidRPr="0026203E">
        <w:rPr>
          <w:sz w:val="22"/>
          <w:szCs w:val="22"/>
        </w:rPr>
        <w:t xml:space="preserve"> : </w:t>
      </w:r>
      <w:proofErr w:type="spellStart"/>
      <w:r w:rsidRPr="0026203E">
        <w:rPr>
          <w:sz w:val="22"/>
          <w:szCs w:val="22"/>
        </w:rPr>
        <w:t>experience</w:t>
      </w:r>
      <w:proofErr w:type="spellEnd"/>
      <w:r w:rsidRPr="0026203E">
        <w:rPr>
          <w:sz w:val="22"/>
          <w:szCs w:val="22"/>
        </w:rPr>
        <w:t xml:space="preserve"> as </w:t>
      </w:r>
      <w:proofErr w:type="spellStart"/>
      <w:r w:rsidRPr="0026203E">
        <w:rPr>
          <w:sz w:val="22"/>
          <w:szCs w:val="22"/>
        </w:rPr>
        <w:t>the</w:t>
      </w:r>
      <w:proofErr w:type="spellEnd"/>
      <w:r w:rsidRPr="0026203E">
        <w:rPr>
          <w:sz w:val="22"/>
          <w:szCs w:val="22"/>
        </w:rPr>
        <w:t xml:space="preserve"> source of </w:t>
      </w:r>
      <w:proofErr w:type="spellStart"/>
      <w:r w:rsidRPr="0026203E">
        <w:rPr>
          <w:sz w:val="22"/>
          <w:szCs w:val="22"/>
        </w:rPr>
        <w:t>learning</w:t>
      </w:r>
      <w:proofErr w:type="spellEnd"/>
      <w:r w:rsidRPr="0026203E">
        <w:rPr>
          <w:sz w:val="22"/>
          <w:szCs w:val="22"/>
        </w:rPr>
        <w:t xml:space="preserve"> </w:t>
      </w:r>
      <w:proofErr w:type="spellStart"/>
      <w:r w:rsidRPr="0026203E">
        <w:rPr>
          <w:sz w:val="22"/>
          <w:szCs w:val="22"/>
        </w:rPr>
        <w:t>and</w:t>
      </w:r>
      <w:proofErr w:type="spellEnd"/>
      <w:r w:rsidRPr="0026203E">
        <w:rPr>
          <w:sz w:val="22"/>
          <w:szCs w:val="22"/>
        </w:rPr>
        <w:t xml:space="preserve"> development. -</w:t>
      </w:r>
      <w:proofErr w:type="spellStart"/>
      <w:r w:rsidRPr="0026203E">
        <w:rPr>
          <w:sz w:val="22"/>
          <w:szCs w:val="22"/>
        </w:rPr>
        <w:t>Englewood</w:t>
      </w:r>
      <w:proofErr w:type="spellEnd"/>
      <w:r w:rsidRPr="0026203E">
        <w:rPr>
          <w:sz w:val="22"/>
          <w:szCs w:val="22"/>
        </w:rPr>
        <w:t xml:space="preserve"> Cliffs, N.J. Prentice-Hall.</w:t>
      </w:r>
      <w:r w:rsidRPr="0026203E">
        <w:t xml:space="preserve"> </w:t>
      </w:r>
    </w:p>
    <w:p w:rsidR="0026203E" w:rsidRPr="002C1B27" w:rsidRDefault="0026203E" w:rsidP="00264A9E">
      <w:pPr>
        <w:rPr>
          <w:rFonts w:ascii="Times New Roman" w:hAnsi="Times New Roman" w:cs="Times New Roman"/>
          <w:b/>
          <w:i/>
        </w:rPr>
      </w:pPr>
    </w:p>
    <w:sectPr w:rsidR="0026203E" w:rsidRPr="002C1B27" w:rsidSect="009F509D">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C8D" w:rsidRDefault="00396C8D" w:rsidP="009F509D">
      <w:pPr>
        <w:spacing w:after="0" w:line="240" w:lineRule="auto"/>
      </w:pPr>
      <w:r>
        <w:separator/>
      </w:r>
    </w:p>
  </w:endnote>
  <w:endnote w:type="continuationSeparator" w:id="0">
    <w:p w:rsidR="00396C8D" w:rsidRDefault="00396C8D" w:rsidP="009F5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885523"/>
      <w:docPartObj>
        <w:docPartGallery w:val="Page Numbers (Bottom of Page)"/>
        <w:docPartUnique/>
      </w:docPartObj>
    </w:sdtPr>
    <w:sdtEndPr/>
    <w:sdtContent>
      <w:p w:rsidR="0003764C" w:rsidRDefault="0003764C">
        <w:pPr>
          <w:pStyle w:val="Voettekst"/>
          <w:jc w:val="right"/>
        </w:pPr>
        <w:r>
          <w:t xml:space="preserve"> </w:t>
        </w:r>
        <w:r>
          <w:fldChar w:fldCharType="begin"/>
        </w:r>
        <w:r>
          <w:instrText>PAGE   \* MERGEFORMAT</w:instrText>
        </w:r>
        <w:r>
          <w:fldChar w:fldCharType="separate"/>
        </w:r>
        <w:r w:rsidR="00555C3C">
          <w:rPr>
            <w:noProof/>
          </w:rPr>
          <w:t>12</w:t>
        </w:r>
        <w:r>
          <w:fldChar w:fldCharType="end"/>
        </w:r>
      </w:p>
    </w:sdtContent>
  </w:sdt>
  <w:p w:rsidR="0003764C" w:rsidRDefault="0003764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C8D" w:rsidRDefault="00396C8D" w:rsidP="009F509D">
      <w:pPr>
        <w:spacing w:after="0" w:line="240" w:lineRule="auto"/>
      </w:pPr>
      <w:r>
        <w:separator/>
      </w:r>
    </w:p>
  </w:footnote>
  <w:footnote w:type="continuationSeparator" w:id="0">
    <w:p w:rsidR="00396C8D" w:rsidRDefault="00396C8D" w:rsidP="009F50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1EAB"/>
    <w:multiLevelType w:val="multilevel"/>
    <w:tmpl w:val="8C4A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A2905"/>
    <w:multiLevelType w:val="hybridMultilevel"/>
    <w:tmpl w:val="B0BEE502"/>
    <w:lvl w:ilvl="0" w:tplc="AFD2B5BE">
      <w:start w:val="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656B98"/>
    <w:multiLevelType w:val="multilevel"/>
    <w:tmpl w:val="EF72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329EB"/>
    <w:multiLevelType w:val="multilevel"/>
    <w:tmpl w:val="ACE2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23D67"/>
    <w:multiLevelType w:val="hybridMultilevel"/>
    <w:tmpl w:val="2BFE28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F25452"/>
    <w:multiLevelType w:val="hybridMultilevel"/>
    <w:tmpl w:val="6EA07E66"/>
    <w:lvl w:ilvl="0" w:tplc="1368C61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C42F00"/>
    <w:multiLevelType w:val="multilevel"/>
    <w:tmpl w:val="9364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276CC"/>
    <w:multiLevelType w:val="hybridMultilevel"/>
    <w:tmpl w:val="7D1AE0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763FD9"/>
    <w:multiLevelType w:val="hybridMultilevel"/>
    <w:tmpl w:val="8CD0AB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A9B0E7D"/>
    <w:multiLevelType w:val="multilevel"/>
    <w:tmpl w:val="FB68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C7FA6"/>
    <w:multiLevelType w:val="hybridMultilevel"/>
    <w:tmpl w:val="BE74DE04"/>
    <w:lvl w:ilvl="0" w:tplc="509E2020">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D77785"/>
    <w:multiLevelType w:val="multilevel"/>
    <w:tmpl w:val="D8D2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271A7"/>
    <w:multiLevelType w:val="multilevel"/>
    <w:tmpl w:val="E73C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D20207"/>
    <w:multiLevelType w:val="hybridMultilevel"/>
    <w:tmpl w:val="4BB266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F535630"/>
    <w:multiLevelType w:val="hybridMultilevel"/>
    <w:tmpl w:val="613494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07550AF"/>
    <w:multiLevelType w:val="hybridMultilevel"/>
    <w:tmpl w:val="EE2A73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A8A253A"/>
    <w:multiLevelType w:val="multilevel"/>
    <w:tmpl w:val="A60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607623"/>
    <w:multiLevelType w:val="hybridMultilevel"/>
    <w:tmpl w:val="E8ACB0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1"/>
  </w:num>
  <w:num w:numId="3">
    <w:abstractNumId w:val="16"/>
  </w:num>
  <w:num w:numId="4">
    <w:abstractNumId w:val="2"/>
  </w:num>
  <w:num w:numId="5">
    <w:abstractNumId w:val="12"/>
  </w:num>
  <w:num w:numId="6">
    <w:abstractNumId w:val="0"/>
  </w:num>
  <w:num w:numId="7">
    <w:abstractNumId w:val="5"/>
  </w:num>
  <w:num w:numId="8">
    <w:abstractNumId w:val="1"/>
  </w:num>
  <w:num w:numId="9">
    <w:abstractNumId w:val="17"/>
  </w:num>
  <w:num w:numId="10">
    <w:abstractNumId w:val="7"/>
  </w:num>
  <w:num w:numId="11">
    <w:abstractNumId w:val="10"/>
  </w:num>
  <w:num w:numId="12">
    <w:abstractNumId w:val="3"/>
  </w:num>
  <w:num w:numId="13">
    <w:abstractNumId w:val="4"/>
  </w:num>
  <w:num w:numId="14">
    <w:abstractNumId w:val="8"/>
  </w:num>
  <w:num w:numId="15">
    <w:abstractNumId w:val="6"/>
  </w:num>
  <w:num w:numId="16">
    <w:abstractNumId w:val="13"/>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41B"/>
    <w:rsid w:val="00000D5F"/>
    <w:rsid w:val="00001C47"/>
    <w:rsid w:val="00001CEE"/>
    <w:rsid w:val="000028F3"/>
    <w:rsid w:val="000029E4"/>
    <w:rsid w:val="00005647"/>
    <w:rsid w:val="00005BD9"/>
    <w:rsid w:val="00006A0B"/>
    <w:rsid w:val="00016FE8"/>
    <w:rsid w:val="00020D4C"/>
    <w:rsid w:val="000224E9"/>
    <w:rsid w:val="000239AA"/>
    <w:rsid w:val="00024AA8"/>
    <w:rsid w:val="00024EC9"/>
    <w:rsid w:val="00025641"/>
    <w:rsid w:val="00032636"/>
    <w:rsid w:val="000370A5"/>
    <w:rsid w:val="0003764C"/>
    <w:rsid w:val="00040151"/>
    <w:rsid w:val="00045A15"/>
    <w:rsid w:val="00047A3A"/>
    <w:rsid w:val="00051B58"/>
    <w:rsid w:val="00055273"/>
    <w:rsid w:val="00057917"/>
    <w:rsid w:val="00062611"/>
    <w:rsid w:val="0006323A"/>
    <w:rsid w:val="0006576F"/>
    <w:rsid w:val="000664B1"/>
    <w:rsid w:val="0007188C"/>
    <w:rsid w:val="00076017"/>
    <w:rsid w:val="000814A8"/>
    <w:rsid w:val="00083F5E"/>
    <w:rsid w:val="00085B6A"/>
    <w:rsid w:val="000952AD"/>
    <w:rsid w:val="00096E4B"/>
    <w:rsid w:val="000A0207"/>
    <w:rsid w:val="000A095E"/>
    <w:rsid w:val="000A12FD"/>
    <w:rsid w:val="000A551E"/>
    <w:rsid w:val="000A7848"/>
    <w:rsid w:val="000B1B38"/>
    <w:rsid w:val="000B2093"/>
    <w:rsid w:val="000B7E10"/>
    <w:rsid w:val="000C55F7"/>
    <w:rsid w:val="000D3327"/>
    <w:rsid w:val="000D6622"/>
    <w:rsid w:val="000D6A3F"/>
    <w:rsid w:val="000E5C9D"/>
    <w:rsid w:val="000E6D9E"/>
    <w:rsid w:val="000F0810"/>
    <w:rsid w:val="000F3D19"/>
    <w:rsid w:val="000F7113"/>
    <w:rsid w:val="00105109"/>
    <w:rsid w:val="001052E6"/>
    <w:rsid w:val="00105822"/>
    <w:rsid w:val="00105853"/>
    <w:rsid w:val="0011360A"/>
    <w:rsid w:val="00117351"/>
    <w:rsid w:val="00122964"/>
    <w:rsid w:val="00124C76"/>
    <w:rsid w:val="00126600"/>
    <w:rsid w:val="00127BF1"/>
    <w:rsid w:val="00134A0D"/>
    <w:rsid w:val="0013518B"/>
    <w:rsid w:val="0013595F"/>
    <w:rsid w:val="00141992"/>
    <w:rsid w:val="00142416"/>
    <w:rsid w:val="00143F05"/>
    <w:rsid w:val="0015188D"/>
    <w:rsid w:val="001519B1"/>
    <w:rsid w:val="001534E4"/>
    <w:rsid w:val="001535D0"/>
    <w:rsid w:val="00155BCA"/>
    <w:rsid w:val="00161134"/>
    <w:rsid w:val="00161D98"/>
    <w:rsid w:val="0016235D"/>
    <w:rsid w:val="001660E0"/>
    <w:rsid w:val="001754DF"/>
    <w:rsid w:val="001762D1"/>
    <w:rsid w:val="00180550"/>
    <w:rsid w:val="001979E2"/>
    <w:rsid w:val="001A354F"/>
    <w:rsid w:val="001A36D1"/>
    <w:rsid w:val="001A3917"/>
    <w:rsid w:val="001A39A1"/>
    <w:rsid w:val="001A556C"/>
    <w:rsid w:val="001B5D4E"/>
    <w:rsid w:val="001C09F9"/>
    <w:rsid w:val="001C2DF7"/>
    <w:rsid w:val="001C4B0D"/>
    <w:rsid w:val="001C4C04"/>
    <w:rsid w:val="001C5DB3"/>
    <w:rsid w:val="001D153C"/>
    <w:rsid w:val="001D3075"/>
    <w:rsid w:val="001D32A3"/>
    <w:rsid w:val="001D44B8"/>
    <w:rsid w:val="001D74E4"/>
    <w:rsid w:val="001E25E0"/>
    <w:rsid w:val="001F61FC"/>
    <w:rsid w:val="002015A1"/>
    <w:rsid w:val="0020651F"/>
    <w:rsid w:val="00207AA6"/>
    <w:rsid w:val="00212C92"/>
    <w:rsid w:val="002135FA"/>
    <w:rsid w:val="00220939"/>
    <w:rsid w:val="00221DFB"/>
    <w:rsid w:val="002265B1"/>
    <w:rsid w:val="00227DEC"/>
    <w:rsid w:val="002349E4"/>
    <w:rsid w:val="00240838"/>
    <w:rsid w:val="00245EC0"/>
    <w:rsid w:val="00251795"/>
    <w:rsid w:val="00251EF8"/>
    <w:rsid w:val="002610C4"/>
    <w:rsid w:val="0026203E"/>
    <w:rsid w:val="002637E1"/>
    <w:rsid w:val="00264A9E"/>
    <w:rsid w:val="00267C1D"/>
    <w:rsid w:val="00272B23"/>
    <w:rsid w:val="00275017"/>
    <w:rsid w:val="00277ACA"/>
    <w:rsid w:val="002816A5"/>
    <w:rsid w:val="0028202D"/>
    <w:rsid w:val="00286C9E"/>
    <w:rsid w:val="002906E3"/>
    <w:rsid w:val="00290EF3"/>
    <w:rsid w:val="0029207B"/>
    <w:rsid w:val="00295CB8"/>
    <w:rsid w:val="002A5A48"/>
    <w:rsid w:val="002A5F31"/>
    <w:rsid w:val="002A73AD"/>
    <w:rsid w:val="002B4854"/>
    <w:rsid w:val="002B71E8"/>
    <w:rsid w:val="002C1B27"/>
    <w:rsid w:val="002C5A17"/>
    <w:rsid w:val="002D31D4"/>
    <w:rsid w:val="002D4FC9"/>
    <w:rsid w:val="002E3A63"/>
    <w:rsid w:val="002E4A6A"/>
    <w:rsid w:val="002E4DEE"/>
    <w:rsid w:val="002F1443"/>
    <w:rsid w:val="002F3407"/>
    <w:rsid w:val="002F5401"/>
    <w:rsid w:val="002F632C"/>
    <w:rsid w:val="003027BE"/>
    <w:rsid w:val="003040A7"/>
    <w:rsid w:val="003042F8"/>
    <w:rsid w:val="00304BF4"/>
    <w:rsid w:val="00305D1C"/>
    <w:rsid w:val="003106B7"/>
    <w:rsid w:val="00311C1B"/>
    <w:rsid w:val="0031360D"/>
    <w:rsid w:val="0031534C"/>
    <w:rsid w:val="00315C5D"/>
    <w:rsid w:val="00317FB4"/>
    <w:rsid w:val="00322AE0"/>
    <w:rsid w:val="003243BF"/>
    <w:rsid w:val="003245C5"/>
    <w:rsid w:val="00330621"/>
    <w:rsid w:val="0033174E"/>
    <w:rsid w:val="0033390F"/>
    <w:rsid w:val="003374C6"/>
    <w:rsid w:val="00352B06"/>
    <w:rsid w:val="003530FE"/>
    <w:rsid w:val="0035480F"/>
    <w:rsid w:val="00354887"/>
    <w:rsid w:val="00356AB6"/>
    <w:rsid w:val="00356BB5"/>
    <w:rsid w:val="00356C69"/>
    <w:rsid w:val="00362210"/>
    <w:rsid w:val="00362CB2"/>
    <w:rsid w:val="00366529"/>
    <w:rsid w:val="003713C6"/>
    <w:rsid w:val="003736B6"/>
    <w:rsid w:val="00375B66"/>
    <w:rsid w:val="00375C68"/>
    <w:rsid w:val="00375C71"/>
    <w:rsid w:val="003807AC"/>
    <w:rsid w:val="00382D17"/>
    <w:rsid w:val="00383AC9"/>
    <w:rsid w:val="00391E32"/>
    <w:rsid w:val="00396C8D"/>
    <w:rsid w:val="00397153"/>
    <w:rsid w:val="003A65DB"/>
    <w:rsid w:val="003A6D7D"/>
    <w:rsid w:val="003A739D"/>
    <w:rsid w:val="003B0649"/>
    <w:rsid w:val="003B17E5"/>
    <w:rsid w:val="003B4FA6"/>
    <w:rsid w:val="003B517B"/>
    <w:rsid w:val="003B61CB"/>
    <w:rsid w:val="003B6777"/>
    <w:rsid w:val="003C28AF"/>
    <w:rsid w:val="003C313C"/>
    <w:rsid w:val="003C3507"/>
    <w:rsid w:val="003C6742"/>
    <w:rsid w:val="003D408E"/>
    <w:rsid w:val="003D4171"/>
    <w:rsid w:val="003D442B"/>
    <w:rsid w:val="003D756B"/>
    <w:rsid w:val="003E0A73"/>
    <w:rsid w:val="003E3A2E"/>
    <w:rsid w:val="003E4B28"/>
    <w:rsid w:val="003F1BE6"/>
    <w:rsid w:val="003F1CE1"/>
    <w:rsid w:val="003F6020"/>
    <w:rsid w:val="003F68B8"/>
    <w:rsid w:val="00400457"/>
    <w:rsid w:val="004014B2"/>
    <w:rsid w:val="004068E3"/>
    <w:rsid w:val="00406BE9"/>
    <w:rsid w:val="00411DE8"/>
    <w:rsid w:val="0041371C"/>
    <w:rsid w:val="00414D03"/>
    <w:rsid w:val="00417EEA"/>
    <w:rsid w:val="00421594"/>
    <w:rsid w:val="00422A3F"/>
    <w:rsid w:val="00425D66"/>
    <w:rsid w:val="004364F2"/>
    <w:rsid w:val="0044140D"/>
    <w:rsid w:val="00445C4C"/>
    <w:rsid w:val="0045306B"/>
    <w:rsid w:val="00453DC6"/>
    <w:rsid w:val="00456583"/>
    <w:rsid w:val="0045700B"/>
    <w:rsid w:val="00457178"/>
    <w:rsid w:val="00457DB7"/>
    <w:rsid w:val="0046279E"/>
    <w:rsid w:val="00464CB3"/>
    <w:rsid w:val="00467456"/>
    <w:rsid w:val="00467BEE"/>
    <w:rsid w:val="00467E0D"/>
    <w:rsid w:val="0047039F"/>
    <w:rsid w:val="00470BB7"/>
    <w:rsid w:val="00473DB6"/>
    <w:rsid w:val="00474C9F"/>
    <w:rsid w:val="004758B7"/>
    <w:rsid w:val="00481472"/>
    <w:rsid w:val="004821F1"/>
    <w:rsid w:val="004823E9"/>
    <w:rsid w:val="00484CAA"/>
    <w:rsid w:val="00484D54"/>
    <w:rsid w:val="004852F3"/>
    <w:rsid w:val="004878D9"/>
    <w:rsid w:val="00487B26"/>
    <w:rsid w:val="00492331"/>
    <w:rsid w:val="004A16E5"/>
    <w:rsid w:val="004A211E"/>
    <w:rsid w:val="004A2DC4"/>
    <w:rsid w:val="004A2F73"/>
    <w:rsid w:val="004A5820"/>
    <w:rsid w:val="004B0F9D"/>
    <w:rsid w:val="004B191C"/>
    <w:rsid w:val="004B425E"/>
    <w:rsid w:val="004B4CE2"/>
    <w:rsid w:val="004C0336"/>
    <w:rsid w:val="004C268B"/>
    <w:rsid w:val="004C3354"/>
    <w:rsid w:val="004C5886"/>
    <w:rsid w:val="004D37E9"/>
    <w:rsid w:val="004D4C16"/>
    <w:rsid w:val="004D6663"/>
    <w:rsid w:val="004D6EB5"/>
    <w:rsid w:val="004D7BDB"/>
    <w:rsid w:val="004E3887"/>
    <w:rsid w:val="004E7DA3"/>
    <w:rsid w:val="004F4682"/>
    <w:rsid w:val="004F4B90"/>
    <w:rsid w:val="004F7845"/>
    <w:rsid w:val="005011DB"/>
    <w:rsid w:val="00501B2E"/>
    <w:rsid w:val="00502878"/>
    <w:rsid w:val="005034E2"/>
    <w:rsid w:val="00503C4D"/>
    <w:rsid w:val="0050659B"/>
    <w:rsid w:val="00507CE9"/>
    <w:rsid w:val="0051205B"/>
    <w:rsid w:val="0051456F"/>
    <w:rsid w:val="00514826"/>
    <w:rsid w:val="00514ECF"/>
    <w:rsid w:val="00516CC2"/>
    <w:rsid w:val="00520141"/>
    <w:rsid w:val="005206D6"/>
    <w:rsid w:val="00521048"/>
    <w:rsid w:val="00526B16"/>
    <w:rsid w:val="00532AE0"/>
    <w:rsid w:val="005337A6"/>
    <w:rsid w:val="0053440F"/>
    <w:rsid w:val="00534779"/>
    <w:rsid w:val="0053595C"/>
    <w:rsid w:val="005364E6"/>
    <w:rsid w:val="00540671"/>
    <w:rsid w:val="0054518B"/>
    <w:rsid w:val="00554BED"/>
    <w:rsid w:val="00554DA7"/>
    <w:rsid w:val="00555C3C"/>
    <w:rsid w:val="00557001"/>
    <w:rsid w:val="00557B3D"/>
    <w:rsid w:val="00563E46"/>
    <w:rsid w:val="005716B1"/>
    <w:rsid w:val="00580D63"/>
    <w:rsid w:val="00581CEF"/>
    <w:rsid w:val="0058366F"/>
    <w:rsid w:val="005838E3"/>
    <w:rsid w:val="0058404A"/>
    <w:rsid w:val="00587E51"/>
    <w:rsid w:val="00592E41"/>
    <w:rsid w:val="005936B4"/>
    <w:rsid w:val="0059494F"/>
    <w:rsid w:val="00594D71"/>
    <w:rsid w:val="005A14EF"/>
    <w:rsid w:val="005A15C6"/>
    <w:rsid w:val="005A3740"/>
    <w:rsid w:val="005B278C"/>
    <w:rsid w:val="005B29F1"/>
    <w:rsid w:val="005C0D87"/>
    <w:rsid w:val="005D0249"/>
    <w:rsid w:val="005D7C05"/>
    <w:rsid w:val="005E0A07"/>
    <w:rsid w:val="005E437A"/>
    <w:rsid w:val="005E44FF"/>
    <w:rsid w:val="005E5164"/>
    <w:rsid w:val="005E59C9"/>
    <w:rsid w:val="005E6A1F"/>
    <w:rsid w:val="005F10FB"/>
    <w:rsid w:val="005F4D18"/>
    <w:rsid w:val="005F4E0D"/>
    <w:rsid w:val="005F5198"/>
    <w:rsid w:val="006019BB"/>
    <w:rsid w:val="00601B59"/>
    <w:rsid w:val="00601BD5"/>
    <w:rsid w:val="00604157"/>
    <w:rsid w:val="006043B0"/>
    <w:rsid w:val="006055EE"/>
    <w:rsid w:val="006063BF"/>
    <w:rsid w:val="00611B2D"/>
    <w:rsid w:val="00611FCD"/>
    <w:rsid w:val="00616DF7"/>
    <w:rsid w:val="00617BDE"/>
    <w:rsid w:val="00620F9C"/>
    <w:rsid w:val="00621E3C"/>
    <w:rsid w:val="00630F85"/>
    <w:rsid w:val="00631E8D"/>
    <w:rsid w:val="006337C6"/>
    <w:rsid w:val="00634DAF"/>
    <w:rsid w:val="006421F6"/>
    <w:rsid w:val="006453B7"/>
    <w:rsid w:val="006466BA"/>
    <w:rsid w:val="00652D3A"/>
    <w:rsid w:val="00654E3F"/>
    <w:rsid w:val="00655009"/>
    <w:rsid w:val="006556DE"/>
    <w:rsid w:val="006626E2"/>
    <w:rsid w:val="00666031"/>
    <w:rsid w:val="006672CA"/>
    <w:rsid w:val="00671E9B"/>
    <w:rsid w:val="00675945"/>
    <w:rsid w:val="00676BCF"/>
    <w:rsid w:val="006779EC"/>
    <w:rsid w:val="00680974"/>
    <w:rsid w:val="00683940"/>
    <w:rsid w:val="006840A2"/>
    <w:rsid w:val="006862C1"/>
    <w:rsid w:val="00687846"/>
    <w:rsid w:val="00687E69"/>
    <w:rsid w:val="006932D4"/>
    <w:rsid w:val="00697F98"/>
    <w:rsid w:val="006B09AA"/>
    <w:rsid w:val="006B171D"/>
    <w:rsid w:val="006B32E8"/>
    <w:rsid w:val="006B5156"/>
    <w:rsid w:val="006B567F"/>
    <w:rsid w:val="006B70B5"/>
    <w:rsid w:val="006C2FA5"/>
    <w:rsid w:val="006C65E8"/>
    <w:rsid w:val="006C690D"/>
    <w:rsid w:val="006C74E8"/>
    <w:rsid w:val="006C7D64"/>
    <w:rsid w:val="006D2610"/>
    <w:rsid w:val="006D6D7C"/>
    <w:rsid w:val="006E169D"/>
    <w:rsid w:val="006E262E"/>
    <w:rsid w:val="006E33C1"/>
    <w:rsid w:val="006E54DC"/>
    <w:rsid w:val="006E72B7"/>
    <w:rsid w:val="006F035A"/>
    <w:rsid w:val="006F0CC5"/>
    <w:rsid w:val="006F1325"/>
    <w:rsid w:val="006F165D"/>
    <w:rsid w:val="006F2AD9"/>
    <w:rsid w:val="006F2C84"/>
    <w:rsid w:val="006F39C6"/>
    <w:rsid w:val="006F4153"/>
    <w:rsid w:val="006F5B3C"/>
    <w:rsid w:val="006F5E45"/>
    <w:rsid w:val="006F7FF8"/>
    <w:rsid w:val="00700EA5"/>
    <w:rsid w:val="00701665"/>
    <w:rsid w:val="007024EB"/>
    <w:rsid w:val="007110A4"/>
    <w:rsid w:val="0071244D"/>
    <w:rsid w:val="007125C5"/>
    <w:rsid w:val="007147EB"/>
    <w:rsid w:val="00714C6A"/>
    <w:rsid w:val="00714D3C"/>
    <w:rsid w:val="0071504A"/>
    <w:rsid w:val="007176F4"/>
    <w:rsid w:val="007333B9"/>
    <w:rsid w:val="00734068"/>
    <w:rsid w:val="00734204"/>
    <w:rsid w:val="007434C6"/>
    <w:rsid w:val="00743BB5"/>
    <w:rsid w:val="00744248"/>
    <w:rsid w:val="007468C1"/>
    <w:rsid w:val="00750C20"/>
    <w:rsid w:val="0075204E"/>
    <w:rsid w:val="00764E63"/>
    <w:rsid w:val="0077331C"/>
    <w:rsid w:val="007777DA"/>
    <w:rsid w:val="00780C84"/>
    <w:rsid w:val="00783CEF"/>
    <w:rsid w:val="0079577F"/>
    <w:rsid w:val="00795821"/>
    <w:rsid w:val="0079600D"/>
    <w:rsid w:val="007A284F"/>
    <w:rsid w:val="007A3039"/>
    <w:rsid w:val="007A356F"/>
    <w:rsid w:val="007A4D19"/>
    <w:rsid w:val="007A5482"/>
    <w:rsid w:val="007A5D69"/>
    <w:rsid w:val="007A7C96"/>
    <w:rsid w:val="007B2610"/>
    <w:rsid w:val="007B3DFC"/>
    <w:rsid w:val="007C0295"/>
    <w:rsid w:val="007C04C5"/>
    <w:rsid w:val="007C0810"/>
    <w:rsid w:val="007C3FC5"/>
    <w:rsid w:val="007C5FDF"/>
    <w:rsid w:val="007D1BE0"/>
    <w:rsid w:val="007D33E0"/>
    <w:rsid w:val="007D57CA"/>
    <w:rsid w:val="007D5E6C"/>
    <w:rsid w:val="007E5AD5"/>
    <w:rsid w:val="007E6555"/>
    <w:rsid w:val="007E6A69"/>
    <w:rsid w:val="007F1698"/>
    <w:rsid w:val="007F4162"/>
    <w:rsid w:val="00800B5C"/>
    <w:rsid w:val="00804BF8"/>
    <w:rsid w:val="0081151E"/>
    <w:rsid w:val="0081256D"/>
    <w:rsid w:val="00812F89"/>
    <w:rsid w:val="00813BA5"/>
    <w:rsid w:val="008144DB"/>
    <w:rsid w:val="00816D48"/>
    <w:rsid w:val="008226A1"/>
    <w:rsid w:val="008308D7"/>
    <w:rsid w:val="00831D14"/>
    <w:rsid w:val="00832EA4"/>
    <w:rsid w:val="00835CF0"/>
    <w:rsid w:val="00842CD5"/>
    <w:rsid w:val="00846B53"/>
    <w:rsid w:val="0085096E"/>
    <w:rsid w:val="008512D3"/>
    <w:rsid w:val="00852332"/>
    <w:rsid w:val="00853F17"/>
    <w:rsid w:val="0085653E"/>
    <w:rsid w:val="00860EF2"/>
    <w:rsid w:val="00862BCA"/>
    <w:rsid w:val="00863909"/>
    <w:rsid w:val="008723C1"/>
    <w:rsid w:val="00872432"/>
    <w:rsid w:val="00873469"/>
    <w:rsid w:val="00873D99"/>
    <w:rsid w:val="00874DB6"/>
    <w:rsid w:val="008769A5"/>
    <w:rsid w:val="00882A5A"/>
    <w:rsid w:val="00884DAD"/>
    <w:rsid w:val="00886D54"/>
    <w:rsid w:val="00887240"/>
    <w:rsid w:val="0089340D"/>
    <w:rsid w:val="00893F90"/>
    <w:rsid w:val="008A4FCE"/>
    <w:rsid w:val="008B3A41"/>
    <w:rsid w:val="008B3DCA"/>
    <w:rsid w:val="008C2CAA"/>
    <w:rsid w:val="008C57F2"/>
    <w:rsid w:val="008C7253"/>
    <w:rsid w:val="008D3518"/>
    <w:rsid w:val="008D4721"/>
    <w:rsid w:val="008D75FE"/>
    <w:rsid w:val="008E17C8"/>
    <w:rsid w:val="008E75FA"/>
    <w:rsid w:val="00900B17"/>
    <w:rsid w:val="0090143F"/>
    <w:rsid w:val="009019D5"/>
    <w:rsid w:val="009176B7"/>
    <w:rsid w:val="009253E6"/>
    <w:rsid w:val="00927E6C"/>
    <w:rsid w:val="00933A05"/>
    <w:rsid w:val="0094299F"/>
    <w:rsid w:val="00943894"/>
    <w:rsid w:val="0094762C"/>
    <w:rsid w:val="00952C0C"/>
    <w:rsid w:val="00953999"/>
    <w:rsid w:val="00954272"/>
    <w:rsid w:val="00955CC2"/>
    <w:rsid w:val="00956F3C"/>
    <w:rsid w:val="00965CD6"/>
    <w:rsid w:val="009703A1"/>
    <w:rsid w:val="00987C2F"/>
    <w:rsid w:val="009911FB"/>
    <w:rsid w:val="0099311B"/>
    <w:rsid w:val="009964F0"/>
    <w:rsid w:val="009A6FD8"/>
    <w:rsid w:val="009A7672"/>
    <w:rsid w:val="009B3768"/>
    <w:rsid w:val="009B574C"/>
    <w:rsid w:val="009C0120"/>
    <w:rsid w:val="009C09B5"/>
    <w:rsid w:val="009D100F"/>
    <w:rsid w:val="009D1B05"/>
    <w:rsid w:val="009D26A6"/>
    <w:rsid w:val="009D2DC5"/>
    <w:rsid w:val="009E3099"/>
    <w:rsid w:val="009E49B3"/>
    <w:rsid w:val="009F15BF"/>
    <w:rsid w:val="009F2726"/>
    <w:rsid w:val="009F3302"/>
    <w:rsid w:val="009F3ADE"/>
    <w:rsid w:val="009F509D"/>
    <w:rsid w:val="009F58C2"/>
    <w:rsid w:val="009F61E7"/>
    <w:rsid w:val="00A032AB"/>
    <w:rsid w:val="00A0436E"/>
    <w:rsid w:val="00A07E6B"/>
    <w:rsid w:val="00A1192E"/>
    <w:rsid w:val="00A17DAF"/>
    <w:rsid w:val="00A20332"/>
    <w:rsid w:val="00A212B2"/>
    <w:rsid w:val="00A233D2"/>
    <w:rsid w:val="00A315A6"/>
    <w:rsid w:val="00A31B52"/>
    <w:rsid w:val="00A329E1"/>
    <w:rsid w:val="00A359B7"/>
    <w:rsid w:val="00A36F6A"/>
    <w:rsid w:val="00A41049"/>
    <w:rsid w:val="00A43E4B"/>
    <w:rsid w:val="00A4782E"/>
    <w:rsid w:val="00A541C8"/>
    <w:rsid w:val="00A564A7"/>
    <w:rsid w:val="00A60514"/>
    <w:rsid w:val="00A618BB"/>
    <w:rsid w:val="00A63A78"/>
    <w:rsid w:val="00A71B71"/>
    <w:rsid w:val="00A7414C"/>
    <w:rsid w:val="00A74B51"/>
    <w:rsid w:val="00A77456"/>
    <w:rsid w:val="00A80A55"/>
    <w:rsid w:val="00A81741"/>
    <w:rsid w:val="00A826DF"/>
    <w:rsid w:val="00A86144"/>
    <w:rsid w:val="00A97E78"/>
    <w:rsid w:val="00AA161D"/>
    <w:rsid w:val="00AA3F0D"/>
    <w:rsid w:val="00AB242D"/>
    <w:rsid w:val="00AB3B1C"/>
    <w:rsid w:val="00AB511B"/>
    <w:rsid w:val="00AB7F15"/>
    <w:rsid w:val="00AC1108"/>
    <w:rsid w:val="00AC1FF7"/>
    <w:rsid w:val="00AC607A"/>
    <w:rsid w:val="00AD5C4C"/>
    <w:rsid w:val="00AD5D09"/>
    <w:rsid w:val="00AE0239"/>
    <w:rsid w:val="00AE1972"/>
    <w:rsid w:val="00AE1ADE"/>
    <w:rsid w:val="00AE27B7"/>
    <w:rsid w:val="00AE33DA"/>
    <w:rsid w:val="00AE45BE"/>
    <w:rsid w:val="00AE5096"/>
    <w:rsid w:val="00AE7B4F"/>
    <w:rsid w:val="00AF6610"/>
    <w:rsid w:val="00AF772C"/>
    <w:rsid w:val="00B00A7D"/>
    <w:rsid w:val="00B02B5E"/>
    <w:rsid w:val="00B0371F"/>
    <w:rsid w:val="00B057E0"/>
    <w:rsid w:val="00B05E71"/>
    <w:rsid w:val="00B10F9F"/>
    <w:rsid w:val="00B13F3E"/>
    <w:rsid w:val="00B158AA"/>
    <w:rsid w:val="00B15F4F"/>
    <w:rsid w:val="00B239E3"/>
    <w:rsid w:val="00B242E5"/>
    <w:rsid w:val="00B24FC5"/>
    <w:rsid w:val="00B25286"/>
    <w:rsid w:val="00B309F5"/>
    <w:rsid w:val="00B32644"/>
    <w:rsid w:val="00B3457F"/>
    <w:rsid w:val="00B40D7F"/>
    <w:rsid w:val="00B418F9"/>
    <w:rsid w:val="00B425A1"/>
    <w:rsid w:val="00B4447C"/>
    <w:rsid w:val="00B45904"/>
    <w:rsid w:val="00B47781"/>
    <w:rsid w:val="00B54941"/>
    <w:rsid w:val="00B56605"/>
    <w:rsid w:val="00B66E87"/>
    <w:rsid w:val="00B67EF5"/>
    <w:rsid w:val="00B70BDA"/>
    <w:rsid w:val="00B70FBD"/>
    <w:rsid w:val="00B71D99"/>
    <w:rsid w:val="00B736F3"/>
    <w:rsid w:val="00B76E0F"/>
    <w:rsid w:val="00B80620"/>
    <w:rsid w:val="00B907BD"/>
    <w:rsid w:val="00B93F6A"/>
    <w:rsid w:val="00B9406A"/>
    <w:rsid w:val="00B94553"/>
    <w:rsid w:val="00B95B38"/>
    <w:rsid w:val="00B971EF"/>
    <w:rsid w:val="00BA4559"/>
    <w:rsid w:val="00BA5484"/>
    <w:rsid w:val="00BA6491"/>
    <w:rsid w:val="00BC3321"/>
    <w:rsid w:val="00BC3F92"/>
    <w:rsid w:val="00BC585E"/>
    <w:rsid w:val="00BC6D7B"/>
    <w:rsid w:val="00BE2F2D"/>
    <w:rsid w:val="00BE500D"/>
    <w:rsid w:val="00BE584F"/>
    <w:rsid w:val="00BF3817"/>
    <w:rsid w:val="00BF56E8"/>
    <w:rsid w:val="00BF7187"/>
    <w:rsid w:val="00C012DA"/>
    <w:rsid w:val="00C040DF"/>
    <w:rsid w:val="00C077F9"/>
    <w:rsid w:val="00C07842"/>
    <w:rsid w:val="00C12037"/>
    <w:rsid w:val="00C1221D"/>
    <w:rsid w:val="00C12FF0"/>
    <w:rsid w:val="00C13350"/>
    <w:rsid w:val="00C141A0"/>
    <w:rsid w:val="00C2260F"/>
    <w:rsid w:val="00C30250"/>
    <w:rsid w:val="00C3143F"/>
    <w:rsid w:val="00C3309E"/>
    <w:rsid w:val="00C336EA"/>
    <w:rsid w:val="00C36F39"/>
    <w:rsid w:val="00C456E9"/>
    <w:rsid w:val="00C459ED"/>
    <w:rsid w:val="00C50623"/>
    <w:rsid w:val="00C60B1F"/>
    <w:rsid w:val="00C67E82"/>
    <w:rsid w:val="00C70F53"/>
    <w:rsid w:val="00C71870"/>
    <w:rsid w:val="00C71DC4"/>
    <w:rsid w:val="00C727D5"/>
    <w:rsid w:val="00C748FD"/>
    <w:rsid w:val="00C75698"/>
    <w:rsid w:val="00C7662C"/>
    <w:rsid w:val="00C7728F"/>
    <w:rsid w:val="00C8275A"/>
    <w:rsid w:val="00C841C6"/>
    <w:rsid w:val="00C85C21"/>
    <w:rsid w:val="00C87FA6"/>
    <w:rsid w:val="00C935F2"/>
    <w:rsid w:val="00C97A6E"/>
    <w:rsid w:val="00CA511A"/>
    <w:rsid w:val="00CA695A"/>
    <w:rsid w:val="00CA7EE3"/>
    <w:rsid w:val="00CB0133"/>
    <w:rsid w:val="00CB1CA5"/>
    <w:rsid w:val="00CB5982"/>
    <w:rsid w:val="00CB6AB5"/>
    <w:rsid w:val="00CB7BF1"/>
    <w:rsid w:val="00CC0276"/>
    <w:rsid w:val="00CC03AF"/>
    <w:rsid w:val="00CC3F77"/>
    <w:rsid w:val="00CD1D9A"/>
    <w:rsid w:val="00CD344C"/>
    <w:rsid w:val="00CD5800"/>
    <w:rsid w:val="00CE13EC"/>
    <w:rsid w:val="00CE23A4"/>
    <w:rsid w:val="00CF229E"/>
    <w:rsid w:val="00CF451A"/>
    <w:rsid w:val="00CF54B9"/>
    <w:rsid w:val="00CF56B4"/>
    <w:rsid w:val="00D0035B"/>
    <w:rsid w:val="00D0078D"/>
    <w:rsid w:val="00D014FA"/>
    <w:rsid w:val="00D01D08"/>
    <w:rsid w:val="00D07F22"/>
    <w:rsid w:val="00D10D6B"/>
    <w:rsid w:val="00D2041B"/>
    <w:rsid w:val="00D2272A"/>
    <w:rsid w:val="00D2404E"/>
    <w:rsid w:val="00D266F7"/>
    <w:rsid w:val="00D32BF0"/>
    <w:rsid w:val="00D34695"/>
    <w:rsid w:val="00D408D1"/>
    <w:rsid w:val="00D4118C"/>
    <w:rsid w:val="00D4309B"/>
    <w:rsid w:val="00D46C95"/>
    <w:rsid w:val="00D526A7"/>
    <w:rsid w:val="00D56EE4"/>
    <w:rsid w:val="00D601D4"/>
    <w:rsid w:val="00D7118A"/>
    <w:rsid w:val="00D7479F"/>
    <w:rsid w:val="00D7718C"/>
    <w:rsid w:val="00D8047D"/>
    <w:rsid w:val="00D840B2"/>
    <w:rsid w:val="00D876AA"/>
    <w:rsid w:val="00D91B19"/>
    <w:rsid w:val="00D944BB"/>
    <w:rsid w:val="00D95664"/>
    <w:rsid w:val="00D97B08"/>
    <w:rsid w:val="00DA1AE5"/>
    <w:rsid w:val="00DA225E"/>
    <w:rsid w:val="00DA7AF5"/>
    <w:rsid w:val="00DA7B2D"/>
    <w:rsid w:val="00DB121A"/>
    <w:rsid w:val="00DB2A46"/>
    <w:rsid w:val="00DB4E4A"/>
    <w:rsid w:val="00DB6B6C"/>
    <w:rsid w:val="00DC1B78"/>
    <w:rsid w:val="00DC58D4"/>
    <w:rsid w:val="00DC5D9D"/>
    <w:rsid w:val="00DD20CF"/>
    <w:rsid w:val="00DD407F"/>
    <w:rsid w:val="00DD4810"/>
    <w:rsid w:val="00DD7873"/>
    <w:rsid w:val="00DF0C23"/>
    <w:rsid w:val="00E02226"/>
    <w:rsid w:val="00E03342"/>
    <w:rsid w:val="00E03C3B"/>
    <w:rsid w:val="00E0789D"/>
    <w:rsid w:val="00E10244"/>
    <w:rsid w:val="00E10DC4"/>
    <w:rsid w:val="00E21C6A"/>
    <w:rsid w:val="00E25034"/>
    <w:rsid w:val="00E3365F"/>
    <w:rsid w:val="00E37EFE"/>
    <w:rsid w:val="00E449D9"/>
    <w:rsid w:val="00E45195"/>
    <w:rsid w:val="00E478EE"/>
    <w:rsid w:val="00E52316"/>
    <w:rsid w:val="00E52C1D"/>
    <w:rsid w:val="00E540F7"/>
    <w:rsid w:val="00E57CC8"/>
    <w:rsid w:val="00E60752"/>
    <w:rsid w:val="00E637FA"/>
    <w:rsid w:val="00E638F6"/>
    <w:rsid w:val="00E63C12"/>
    <w:rsid w:val="00E652E1"/>
    <w:rsid w:val="00E667BB"/>
    <w:rsid w:val="00E70A06"/>
    <w:rsid w:val="00E72548"/>
    <w:rsid w:val="00E76EF7"/>
    <w:rsid w:val="00E87EFE"/>
    <w:rsid w:val="00E900FE"/>
    <w:rsid w:val="00E90687"/>
    <w:rsid w:val="00E90E8B"/>
    <w:rsid w:val="00E9270E"/>
    <w:rsid w:val="00E92F74"/>
    <w:rsid w:val="00E937E7"/>
    <w:rsid w:val="00E9481B"/>
    <w:rsid w:val="00E97F22"/>
    <w:rsid w:val="00EA6182"/>
    <w:rsid w:val="00EB0240"/>
    <w:rsid w:val="00EB0FE1"/>
    <w:rsid w:val="00EB410F"/>
    <w:rsid w:val="00EB54A1"/>
    <w:rsid w:val="00EB5C79"/>
    <w:rsid w:val="00EC1A37"/>
    <w:rsid w:val="00EC23D1"/>
    <w:rsid w:val="00EC40E4"/>
    <w:rsid w:val="00EC6D9E"/>
    <w:rsid w:val="00ED2179"/>
    <w:rsid w:val="00ED793D"/>
    <w:rsid w:val="00EE2A80"/>
    <w:rsid w:val="00EE389D"/>
    <w:rsid w:val="00EE5FD5"/>
    <w:rsid w:val="00EE7D27"/>
    <w:rsid w:val="00EF400F"/>
    <w:rsid w:val="00EF6DBE"/>
    <w:rsid w:val="00F03901"/>
    <w:rsid w:val="00F05E18"/>
    <w:rsid w:val="00F114A4"/>
    <w:rsid w:val="00F13ADF"/>
    <w:rsid w:val="00F13F82"/>
    <w:rsid w:val="00F24ABA"/>
    <w:rsid w:val="00F26139"/>
    <w:rsid w:val="00F32AAC"/>
    <w:rsid w:val="00F32CEA"/>
    <w:rsid w:val="00F40A60"/>
    <w:rsid w:val="00F40D1E"/>
    <w:rsid w:val="00F457F5"/>
    <w:rsid w:val="00F45B96"/>
    <w:rsid w:val="00F46F48"/>
    <w:rsid w:val="00F47769"/>
    <w:rsid w:val="00F51C36"/>
    <w:rsid w:val="00F52F07"/>
    <w:rsid w:val="00F5424A"/>
    <w:rsid w:val="00F547FE"/>
    <w:rsid w:val="00F55AFB"/>
    <w:rsid w:val="00F563E6"/>
    <w:rsid w:val="00F57B3D"/>
    <w:rsid w:val="00F60391"/>
    <w:rsid w:val="00F66774"/>
    <w:rsid w:val="00F66F17"/>
    <w:rsid w:val="00F67706"/>
    <w:rsid w:val="00F75335"/>
    <w:rsid w:val="00F7646E"/>
    <w:rsid w:val="00F77207"/>
    <w:rsid w:val="00F77954"/>
    <w:rsid w:val="00F77D26"/>
    <w:rsid w:val="00F83890"/>
    <w:rsid w:val="00F8396B"/>
    <w:rsid w:val="00F87D42"/>
    <w:rsid w:val="00F942CF"/>
    <w:rsid w:val="00FA30B9"/>
    <w:rsid w:val="00FA7357"/>
    <w:rsid w:val="00FB0024"/>
    <w:rsid w:val="00FB0AD1"/>
    <w:rsid w:val="00FB4E4B"/>
    <w:rsid w:val="00FC1EFE"/>
    <w:rsid w:val="00FC2380"/>
    <w:rsid w:val="00FC2617"/>
    <w:rsid w:val="00FC340E"/>
    <w:rsid w:val="00FC42A4"/>
    <w:rsid w:val="00FC489E"/>
    <w:rsid w:val="00FC52CC"/>
    <w:rsid w:val="00FE08BC"/>
    <w:rsid w:val="00FE11D9"/>
    <w:rsid w:val="00FE28EC"/>
    <w:rsid w:val="00FE2EEE"/>
    <w:rsid w:val="00FE5503"/>
    <w:rsid w:val="00FF2612"/>
    <w:rsid w:val="00FF4A0E"/>
    <w:rsid w:val="00FF7C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A7C17-5C7C-40BD-83A5-F94BD5F1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006A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006A0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F50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509D"/>
  </w:style>
  <w:style w:type="paragraph" w:styleId="Voettekst">
    <w:name w:val="footer"/>
    <w:basedOn w:val="Standaard"/>
    <w:link w:val="VoettekstChar"/>
    <w:uiPriority w:val="99"/>
    <w:unhideWhenUsed/>
    <w:rsid w:val="009F50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509D"/>
  </w:style>
  <w:style w:type="character" w:styleId="Zwaar">
    <w:name w:val="Strong"/>
    <w:basedOn w:val="Standaardalinea-lettertype"/>
    <w:uiPriority w:val="22"/>
    <w:qFormat/>
    <w:rsid w:val="009A6FD8"/>
    <w:rPr>
      <w:b/>
      <w:bCs/>
    </w:rPr>
  </w:style>
  <w:style w:type="character" w:customStyle="1" w:styleId="Kop1Char">
    <w:name w:val="Kop 1 Char"/>
    <w:basedOn w:val="Standaardalinea-lettertype"/>
    <w:link w:val="Kop1"/>
    <w:uiPriority w:val="9"/>
    <w:rsid w:val="00006A0B"/>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006A0B"/>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unhideWhenUsed/>
    <w:rsid w:val="00006A0B"/>
    <w:rPr>
      <w:color w:val="0000FF"/>
      <w:u w:val="single"/>
    </w:rPr>
  </w:style>
  <w:style w:type="character" w:styleId="GevolgdeHyperlink">
    <w:name w:val="FollowedHyperlink"/>
    <w:basedOn w:val="Standaardalinea-lettertype"/>
    <w:uiPriority w:val="99"/>
    <w:semiHidden/>
    <w:unhideWhenUsed/>
    <w:rsid w:val="001660E0"/>
    <w:rPr>
      <w:color w:val="954F72" w:themeColor="followedHyperlink"/>
      <w:u w:val="single"/>
    </w:rPr>
  </w:style>
  <w:style w:type="paragraph" w:styleId="Normaalweb">
    <w:name w:val="Normal (Web)"/>
    <w:basedOn w:val="Standaard"/>
    <w:uiPriority w:val="99"/>
    <w:unhideWhenUsed/>
    <w:rsid w:val="00A0436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A0436E"/>
    <w:rPr>
      <w:i/>
      <w:iCs/>
    </w:rPr>
  </w:style>
  <w:style w:type="paragraph" w:styleId="Lijstalinea">
    <w:name w:val="List Paragraph"/>
    <w:basedOn w:val="Standaard"/>
    <w:uiPriority w:val="34"/>
    <w:qFormat/>
    <w:rsid w:val="00FA7357"/>
    <w:pPr>
      <w:ind w:left="720"/>
      <w:contextualSpacing/>
    </w:pPr>
  </w:style>
  <w:style w:type="paragraph" w:styleId="Ballontekst">
    <w:name w:val="Balloon Text"/>
    <w:basedOn w:val="Standaard"/>
    <w:link w:val="BallontekstChar"/>
    <w:uiPriority w:val="99"/>
    <w:semiHidden/>
    <w:unhideWhenUsed/>
    <w:rsid w:val="00F40D1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40D1E"/>
    <w:rPr>
      <w:rFonts w:ascii="Tahoma" w:hAnsi="Tahoma" w:cs="Tahoma"/>
      <w:sz w:val="16"/>
      <w:szCs w:val="16"/>
    </w:rPr>
  </w:style>
  <w:style w:type="paragraph" w:styleId="Eindnoottekst">
    <w:name w:val="endnote text"/>
    <w:basedOn w:val="Standaard"/>
    <w:link w:val="EindnoottekstChar"/>
    <w:uiPriority w:val="99"/>
    <w:semiHidden/>
    <w:unhideWhenUsed/>
    <w:rsid w:val="0011360A"/>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11360A"/>
    <w:rPr>
      <w:sz w:val="20"/>
      <w:szCs w:val="20"/>
    </w:rPr>
  </w:style>
  <w:style w:type="character" w:styleId="Eindnootmarkering">
    <w:name w:val="endnote reference"/>
    <w:basedOn w:val="Standaardalinea-lettertype"/>
    <w:uiPriority w:val="99"/>
    <w:semiHidden/>
    <w:unhideWhenUsed/>
    <w:rsid w:val="0011360A"/>
    <w:rPr>
      <w:vertAlign w:val="superscript"/>
    </w:rPr>
  </w:style>
  <w:style w:type="paragraph" w:customStyle="1" w:styleId="Default">
    <w:name w:val="Default"/>
    <w:rsid w:val="003040A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8419">
      <w:bodyDiv w:val="1"/>
      <w:marLeft w:val="0"/>
      <w:marRight w:val="0"/>
      <w:marTop w:val="0"/>
      <w:marBottom w:val="0"/>
      <w:divBdr>
        <w:top w:val="none" w:sz="0" w:space="0" w:color="auto"/>
        <w:left w:val="none" w:sz="0" w:space="0" w:color="auto"/>
        <w:bottom w:val="none" w:sz="0" w:space="0" w:color="auto"/>
        <w:right w:val="none" w:sz="0" w:space="0" w:color="auto"/>
      </w:divBdr>
      <w:divsChild>
        <w:div w:id="649134237">
          <w:marLeft w:val="0"/>
          <w:marRight w:val="0"/>
          <w:marTop w:val="0"/>
          <w:marBottom w:val="0"/>
          <w:divBdr>
            <w:top w:val="none" w:sz="0" w:space="0" w:color="auto"/>
            <w:left w:val="none" w:sz="0" w:space="0" w:color="auto"/>
            <w:bottom w:val="none" w:sz="0" w:space="0" w:color="auto"/>
            <w:right w:val="none" w:sz="0" w:space="0" w:color="auto"/>
          </w:divBdr>
          <w:divsChild>
            <w:div w:id="1924562680">
              <w:marLeft w:val="0"/>
              <w:marRight w:val="0"/>
              <w:marTop w:val="0"/>
              <w:marBottom w:val="0"/>
              <w:divBdr>
                <w:top w:val="none" w:sz="0" w:space="0" w:color="auto"/>
                <w:left w:val="none" w:sz="0" w:space="0" w:color="auto"/>
                <w:bottom w:val="none" w:sz="0" w:space="0" w:color="auto"/>
                <w:right w:val="none" w:sz="0" w:space="0" w:color="auto"/>
              </w:divBdr>
              <w:divsChild>
                <w:div w:id="847449575">
                  <w:marLeft w:val="0"/>
                  <w:marRight w:val="0"/>
                  <w:marTop w:val="0"/>
                  <w:marBottom w:val="0"/>
                  <w:divBdr>
                    <w:top w:val="none" w:sz="0" w:space="0" w:color="auto"/>
                    <w:left w:val="none" w:sz="0" w:space="0" w:color="auto"/>
                    <w:bottom w:val="none" w:sz="0" w:space="0" w:color="auto"/>
                    <w:right w:val="none" w:sz="0" w:space="0" w:color="auto"/>
                  </w:divBdr>
                  <w:divsChild>
                    <w:div w:id="1700278744">
                      <w:marLeft w:val="0"/>
                      <w:marRight w:val="0"/>
                      <w:marTop w:val="0"/>
                      <w:marBottom w:val="0"/>
                      <w:divBdr>
                        <w:top w:val="none" w:sz="0" w:space="0" w:color="auto"/>
                        <w:left w:val="none" w:sz="0" w:space="0" w:color="auto"/>
                        <w:bottom w:val="none" w:sz="0" w:space="0" w:color="auto"/>
                        <w:right w:val="none" w:sz="0" w:space="0" w:color="auto"/>
                      </w:divBdr>
                      <w:divsChild>
                        <w:div w:id="14230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8387">
      <w:bodyDiv w:val="1"/>
      <w:marLeft w:val="0"/>
      <w:marRight w:val="0"/>
      <w:marTop w:val="0"/>
      <w:marBottom w:val="0"/>
      <w:divBdr>
        <w:top w:val="none" w:sz="0" w:space="0" w:color="auto"/>
        <w:left w:val="none" w:sz="0" w:space="0" w:color="auto"/>
        <w:bottom w:val="none" w:sz="0" w:space="0" w:color="auto"/>
        <w:right w:val="none" w:sz="0" w:space="0" w:color="auto"/>
      </w:divBdr>
      <w:divsChild>
        <w:div w:id="1295912834">
          <w:marLeft w:val="0"/>
          <w:marRight w:val="0"/>
          <w:marTop w:val="0"/>
          <w:marBottom w:val="0"/>
          <w:divBdr>
            <w:top w:val="none" w:sz="0" w:space="0" w:color="auto"/>
            <w:left w:val="none" w:sz="0" w:space="0" w:color="auto"/>
            <w:bottom w:val="none" w:sz="0" w:space="0" w:color="auto"/>
            <w:right w:val="none" w:sz="0" w:space="0" w:color="auto"/>
          </w:divBdr>
          <w:divsChild>
            <w:div w:id="766777771">
              <w:marLeft w:val="0"/>
              <w:marRight w:val="0"/>
              <w:marTop w:val="0"/>
              <w:marBottom w:val="0"/>
              <w:divBdr>
                <w:top w:val="none" w:sz="0" w:space="0" w:color="auto"/>
                <w:left w:val="none" w:sz="0" w:space="0" w:color="auto"/>
                <w:bottom w:val="none" w:sz="0" w:space="0" w:color="auto"/>
                <w:right w:val="none" w:sz="0" w:space="0" w:color="auto"/>
              </w:divBdr>
              <w:divsChild>
                <w:div w:id="1737627157">
                  <w:marLeft w:val="0"/>
                  <w:marRight w:val="0"/>
                  <w:marTop w:val="0"/>
                  <w:marBottom w:val="0"/>
                  <w:divBdr>
                    <w:top w:val="none" w:sz="0" w:space="0" w:color="auto"/>
                    <w:left w:val="none" w:sz="0" w:space="0" w:color="auto"/>
                    <w:bottom w:val="none" w:sz="0" w:space="0" w:color="auto"/>
                    <w:right w:val="none" w:sz="0" w:space="0" w:color="auto"/>
                  </w:divBdr>
                  <w:divsChild>
                    <w:div w:id="21224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4997">
      <w:bodyDiv w:val="1"/>
      <w:marLeft w:val="0"/>
      <w:marRight w:val="0"/>
      <w:marTop w:val="0"/>
      <w:marBottom w:val="0"/>
      <w:divBdr>
        <w:top w:val="none" w:sz="0" w:space="0" w:color="auto"/>
        <w:left w:val="none" w:sz="0" w:space="0" w:color="auto"/>
        <w:bottom w:val="none" w:sz="0" w:space="0" w:color="auto"/>
        <w:right w:val="none" w:sz="0" w:space="0" w:color="auto"/>
      </w:divBdr>
      <w:divsChild>
        <w:div w:id="1427850318">
          <w:marLeft w:val="0"/>
          <w:marRight w:val="0"/>
          <w:marTop w:val="0"/>
          <w:marBottom w:val="0"/>
          <w:divBdr>
            <w:top w:val="none" w:sz="0" w:space="0" w:color="auto"/>
            <w:left w:val="none" w:sz="0" w:space="0" w:color="auto"/>
            <w:bottom w:val="none" w:sz="0" w:space="0" w:color="auto"/>
            <w:right w:val="none" w:sz="0" w:space="0" w:color="auto"/>
          </w:divBdr>
          <w:divsChild>
            <w:div w:id="34548561">
              <w:marLeft w:val="0"/>
              <w:marRight w:val="0"/>
              <w:marTop w:val="0"/>
              <w:marBottom w:val="0"/>
              <w:divBdr>
                <w:top w:val="none" w:sz="0" w:space="0" w:color="auto"/>
                <w:left w:val="none" w:sz="0" w:space="0" w:color="auto"/>
                <w:bottom w:val="none" w:sz="0" w:space="0" w:color="auto"/>
                <w:right w:val="none" w:sz="0" w:space="0" w:color="auto"/>
              </w:divBdr>
              <w:divsChild>
                <w:div w:id="1808618275">
                  <w:marLeft w:val="0"/>
                  <w:marRight w:val="0"/>
                  <w:marTop w:val="0"/>
                  <w:marBottom w:val="0"/>
                  <w:divBdr>
                    <w:top w:val="none" w:sz="0" w:space="0" w:color="auto"/>
                    <w:left w:val="none" w:sz="0" w:space="0" w:color="auto"/>
                    <w:bottom w:val="none" w:sz="0" w:space="0" w:color="auto"/>
                    <w:right w:val="none" w:sz="0" w:space="0" w:color="auto"/>
                  </w:divBdr>
                  <w:divsChild>
                    <w:div w:id="7710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3273">
      <w:bodyDiv w:val="1"/>
      <w:marLeft w:val="0"/>
      <w:marRight w:val="0"/>
      <w:marTop w:val="0"/>
      <w:marBottom w:val="0"/>
      <w:divBdr>
        <w:top w:val="none" w:sz="0" w:space="0" w:color="auto"/>
        <w:left w:val="none" w:sz="0" w:space="0" w:color="auto"/>
        <w:bottom w:val="none" w:sz="0" w:space="0" w:color="auto"/>
        <w:right w:val="none" w:sz="0" w:space="0" w:color="auto"/>
      </w:divBdr>
    </w:div>
    <w:div w:id="179508767">
      <w:bodyDiv w:val="1"/>
      <w:marLeft w:val="0"/>
      <w:marRight w:val="0"/>
      <w:marTop w:val="0"/>
      <w:marBottom w:val="0"/>
      <w:divBdr>
        <w:top w:val="none" w:sz="0" w:space="0" w:color="auto"/>
        <w:left w:val="none" w:sz="0" w:space="0" w:color="auto"/>
        <w:bottom w:val="none" w:sz="0" w:space="0" w:color="auto"/>
        <w:right w:val="none" w:sz="0" w:space="0" w:color="auto"/>
      </w:divBdr>
      <w:divsChild>
        <w:div w:id="1583879266">
          <w:marLeft w:val="0"/>
          <w:marRight w:val="0"/>
          <w:marTop w:val="0"/>
          <w:marBottom w:val="0"/>
          <w:divBdr>
            <w:top w:val="none" w:sz="0" w:space="0" w:color="auto"/>
            <w:left w:val="none" w:sz="0" w:space="0" w:color="auto"/>
            <w:bottom w:val="none" w:sz="0" w:space="0" w:color="auto"/>
            <w:right w:val="none" w:sz="0" w:space="0" w:color="auto"/>
          </w:divBdr>
          <w:divsChild>
            <w:div w:id="2090884595">
              <w:marLeft w:val="0"/>
              <w:marRight w:val="0"/>
              <w:marTop w:val="0"/>
              <w:marBottom w:val="0"/>
              <w:divBdr>
                <w:top w:val="none" w:sz="0" w:space="0" w:color="auto"/>
                <w:left w:val="none" w:sz="0" w:space="0" w:color="auto"/>
                <w:bottom w:val="none" w:sz="0" w:space="0" w:color="auto"/>
                <w:right w:val="none" w:sz="0" w:space="0" w:color="auto"/>
              </w:divBdr>
              <w:divsChild>
                <w:div w:id="1194267275">
                  <w:marLeft w:val="0"/>
                  <w:marRight w:val="0"/>
                  <w:marTop w:val="0"/>
                  <w:marBottom w:val="0"/>
                  <w:divBdr>
                    <w:top w:val="none" w:sz="0" w:space="0" w:color="auto"/>
                    <w:left w:val="none" w:sz="0" w:space="0" w:color="auto"/>
                    <w:bottom w:val="none" w:sz="0" w:space="0" w:color="auto"/>
                    <w:right w:val="none" w:sz="0" w:space="0" w:color="auto"/>
                  </w:divBdr>
                  <w:divsChild>
                    <w:div w:id="54896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2547">
      <w:bodyDiv w:val="1"/>
      <w:marLeft w:val="0"/>
      <w:marRight w:val="0"/>
      <w:marTop w:val="0"/>
      <w:marBottom w:val="0"/>
      <w:divBdr>
        <w:top w:val="none" w:sz="0" w:space="0" w:color="auto"/>
        <w:left w:val="none" w:sz="0" w:space="0" w:color="auto"/>
        <w:bottom w:val="none" w:sz="0" w:space="0" w:color="auto"/>
        <w:right w:val="none" w:sz="0" w:space="0" w:color="auto"/>
      </w:divBdr>
      <w:divsChild>
        <w:div w:id="1042947028">
          <w:marLeft w:val="0"/>
          <w:marRight w:val="0"/>
          <w:marTop w:val="375"/>
          <w:marBottom w:val="375"/>
          <w:divBdr>
            <w:top w:val="single" w:sz="36" w:space="0" w:color="0182A9"/>
            <w:left w:val="none" w:sz="0" w:space="0" w:color="auto"/>
            <w:bottom w:val="single" w:sz="36" w:space="0" w:color="404040"/>
            <w:right w:val="none" w:sz="0" w:space="0" w:color="auto"/>
          </w:divBdr>
          <w:divsChild>
            <w:div w:id="1260213319">
              <w:marLeft w:val="0"/>
              <w:marRight w:val="0"/>
              <w:marTop w:val="0"/>
              <w:marBottom w:val="0"/>
              <w:divBdr>
                <w:top w:val="none" w:sz="0" w:space="0" w:color="auto"/>
                <w:left w:val="none" w:sz="0" w:space="0" w:color="auto"/>
                <w:bottom w:val="none" w:sz="0" w:space="0" w:color="auto"/>
                <w:right w:val="none" w:sz="0" w:space="0" w:color="auto"/>
              </w:divBdr>
              <w:divsChild>
                <w:div w:id="1277903578">
                  <w:marLeft w:val="0"/>
                  <w:marRight w:val="0"/>
                  <w:marTop w:val="0"/>
                  <w:marBottom w:val="0"/>
                  <w:divBdr>
                    <w:top w:val="none" w:sz="0" w:space="0" w:color="auto"/>
                    <w:left w:val="none" w:sz="0" w:space="0" w:color="auto"/>
                    <w:bottom w:val="none" w:sz="0" w:space="0" w:color="auto"/>
                    <w:right w:val="none" w:sz="0" w:space="0" w:color="auto"/>
                  </w:divBdr>
                  <w:divsChild>
                    <w:div w:id="1120298957">
                      <w:marLeft w:val="-300"/>
                      <w:marRight w:val="0"/>
                      <w:marTop w:val="0"/>
                      <w:marBottom w:val="0"/>
                      <w:divBdr>
                        <w:top w:val="none" w:sz="0" w:space="0" w:color="auto"/>
                        <w:left w:val="none" w:sz="0" w:space="0" w:color="auto"/>
                        <w:bottom w:val="none" w:sz="0" w:space="0" w:color="auto"/>
                        <w:right w:val="none" w:sz="0" w:space="0" w:color="auto"/>
                      </w:divBdr>
                      <w:divsChild>
                        <w:div w:id="933561439">
                          <w:marLeft w:val="0"/>
                          <w:marRight w:val="0"/>
                          <w:marTop w:val="0"/>
                          <w:marBottom w:val="0"/>
                          <w:divBdr>
                            <w:top w:val="none" w:sz="0" w:space="0" w:color="auto"/>
                            <w:left w:val="none" w:sz="0" w:space="0" w:color="auto"/>
                            <w:bottom w:val="none" w:sz="0" w:space="0" w:color="auto"/>
                            <w:right w:val="none" w:sz="0" w:space="0" w:color="auto"/>
                          </w:divBdr>
                          <w:divsChild>
                            <w:div w:id="12010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596791">
      <w:bodyDiv w:val="1"/>
      <w:marLeft w:val="0"/>
      <w:marRight w:val="0"/>
      <w:marTop w:val="0"/>
      <w:marBottom w:val="0"/>
      <w:divBdr>
        <w:top w:val="none" w:sz="0" w:space="0" w:color="auto"/>
        <w:left w:val="none" w:sz="0" w:space="0" w:color="auto"/>
        <w:bottom w:val="none" w:sz="0" w:space="0" w:color="auto"/>
        <w:right w:val="none" w:sz="0" w:space="0" w:color="auto"/>
      </w:divBdr>
      <w:divsChild>
        <w:div w:id="1557736992">
          <w:marLeft w:val="0"/>
          <w:marRight w:val="0"/>
          <w:marTop w:val="0"/>
          <w:marBottom w:val="0"/>
          <w:divBdr>
            <w:top w:val="none" w:sz="0" w:space="0" w:color="auto"/>
            <w:left w:val="none" w:sz="0" w:space="0" w:color="auto"/>
            <w:bottom w:val="none" w:sz="0" w:space="0" w:color="auto"/>
            <w:right w:val="none" w:sz="0" w:space="0" w:color="auto"/>
          </w:divBdr>
          <w:divsChild>
            <w:div w:id="661467225">
              <w:marLeft w:val="0"/>
              <w:marRight w:val="0"/>
              <w:marTop w:val="0"/>
              <w:marBottom w:val="0"/>
              <w:divBdr>
                <w:top w:val="none" w:sz="0" w:space="0" w:color="auto"/>
                <w:left w:val="none" w:sz="0" w:space="0" w:color="auto"/>
                <w:bottom w:val="none" w:sz="0" w:space="0" w:color="auto"/>
                <w:right w:val="none" w:sz="0" w:space="0" w:color="auto"/>
              </w:divBdr>
              <w:divsChild>
                <w:div w:id="1208687422">
                  <w:marLeft w:val="0"/>
                  <w:marRight w:val="0"/>
                  <w:marTop w:val="0"/>
                  <w:marBottom w:val="0"/>
                  <w:divBdr>
                    <w:top w:val="none" w:sz="0" w:space="0" w:color="auto"/>
                    <w:left w:val="none" w:sz="0" w:space="0" w:color="auto"/>
                    <w:bottom w:val="none" w:sz="0" w:space="0" w:color="auto"/>
                    <w:right w:val="none" w:sz="0" w:space="0" w:color="auto"/>
                  </w:divBdr>
                  <w:divsChild>
                    <w:div w:id="6034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94978">
      <w:bodyDiv w:val="1"/>
      <w:marLeft w:val="0"/>
      <w:marRight w:val="0"/>
      <w:marTop w:val="0"/>
      <w:marBottom w:val="0"/>
      <w:divBdr>
        <w:top w:val="none" w:sz="0" w:space="0" w:color="auto"/>
        <w:left w:val="none" w:sz="0" w:space="0" w:color="auto"/>
        <w:bottom w:val="none" w:sz="0" w:space="0" w:color="auto"/>
        <w:right w:val="none" w:sz="0" w:space="0" w:color="auto"/>
      </w:divBdr>
      <w:divsChild>
        <w:div w:id="665137233">
          <w:marLeft w:val="0"/>
          <w:marRight w:val="0"/>
          <w:marTop w:val="0"/>
          <w:marBottom w:val="0"/>
          <w:divBdr>
            <w:top w:val="none" w:sz="0" w:space="0" w:color="auto"/>
            <w:left w:val="none" w:sz="0" w:space="0" w:color="auto"/>
            <w:bottom w:val="none" w:sz="0" w:space="0" w:color="auto"/>
            <w:right w:val="none" w:sz="0" w:space="0" w:color="auto"/>
          </w:divBdr>
          <w:divsChild>
            <w:div w:id="2062971076">
              <w:marLeft w:val="0"/>
              <w:marRight w:val="0"/>
              <w:marTop w:val="0"/>
              <w:marBottom w:val="0"/>
              <w:divBdr>
                <w:top w:val="none" w:sz="0" w:space="0" w:color="auto"/>
                <w:left w:val="none" w:sz="0" w:space="0" w:color="auto"/>
                <w:bottom w:val="none" w:sz="0" w:space="0" w:color="auto"/>
                <w:right w:val="none" w:sz="0" w:space="0" w:color="auto"/>
              </w:divBdr>
              <w:divsChild>
                <w:div w:id="1930961759">
                  <w:marLeft w:val="0"/>
                  <w:marRight w:val="150"/>
                  <w:marTop w:val="0"/>
                  <w:marBottom w:val="150"/>
                  <w:divBdr>
                    <w:top w:val="single" w:sz="6" w:space="8" w:color="CCCCCC"/>
                    <w:left w:val="single" w:sz="6" w:space="11" w:color="CCCCCC"/>
                    <w:bottom w:val="single" w:sz="6" w:space="8" w:color="CCCCCC"/>
                    <w:right w:val="single" w:sz="6" w:space="11" w:color="CCCCCC"/>
                  </w:divBdr>
                </w:div>
              </w:divsChild>
            </w:div>
          </w:divsChild>
        </w:div>
      </w:divsChild>
    </w:div>
    <w:div w:id="837575899">
      <w:bodyDiv w:val="1"/>
      <w:marLeft w:val="0"/>
      <w:marRight w:val="0"/>
      <w:marTop w:val="0"/>
      <w:marBottom w:val="0"/>
      <w:divBdr>
        <w:top w:val="none" w:sz="0" w:space="0" w:color="auto"/>
        <w:left w:val="none" w:sz="0" w:space="0" w:color="auto"/>
        <w:bottom w:val="none" w:sz="0" w:space="0" w:color="auto"/>
        <w:right w:val="none" w:sz="0" w:space="0" w:color="auto"/>
      </w:divBdr>
      <w:divsChild>
        <w:div w:id="699891632">
          <w:marLeft w:val="0"/>
          <w:marRight w:val="0"/>
          <w:marTop w:val="0"/>
          <w:marBottom w:val="0"/>
          <w:divBdr>
            <w:top w:val="none" w:sz="0" w:space="0" w:color="auto"/>
            <w:left w:val="none" w:sz="0" w:space="0" w:color="auto"/>
            <w:bottom w:val="none" w:sz="0" w:space="0" w:color="auto"/>
            <w:right w:val="none" w:sz="0" w:space="0" w:color="auto"/>
          </w:divBdr>
          <w:divsChild>
            <w:div w:id="676466590">
              <w:marLeft w:val="0"/>
              <w:marRight w:val="0"/>
              <w:marTop w:val="0"/>
              <w:marBottom w:val="0"/>
              <w:divBdr>
                <w:top w:val="none" w:sz="0" w:space="0" w:color="auto"/>
                <w:left w:val="none" w:sz="0" w:space="0" w:color="auto"/>
                <w:bottom w:val="none" w:sz="0" w:space="0" w:color="auto"/>
                <w:right w:val="none" w:sz="0" w:space="0" w:color="auto"/>
              </w:divBdr>
              <w:divsChild>
                <w:div w:id="1600018356">
                  <w:marLeft w:val="0"/>
                  <w:marRight w:val="150"/>
                  <w:marTop w:val="0"/>
                  <w:marBottom w:val="150"/>
                  <w:divBdr>
                    <w:top w:val="single" w:sz="6" w:space="8" w:color="CCCCCC"/>
                    <w:left w:val="single" w:sz="6" w:space="11" w:color="CCCCCC"/>
                    <w:bottom w:val="single" w:sz="6" w:space="8" w:color="CCCCCC"/>
                    <w:right w:val="single" w:sz="6" w:space="11" w:color="CCCCCC"/>
                  </w:divBdr>
                </w:div>
              </w:divsChild>
            </w:div>
          </w:divsChild>
        </w:div>
      </w:divsChild>
    </w:div>
    <w:div w:id="1285115340">
      <w:bodyDiv w:val="1"/>
      <w:marLeft w:val="0"/>
      <w:marRight w:val="0"/>
      <w:marTop w:val="0"/>
      <w:marBottom w:val="0"/>
      <w:divBdr>
        <w:top w:val="none" w:sz="0" w:space="0" w:color="auto"/>
        <w:left w:val="none" w:sz="0" w:space="0" w:color="auto"/>
        <w:bottom w:val="none" w:sz="0" w:space="0" w:color="auto"/>
        <w:right w:val="none" w:sz="0" w:space="0" w:color="auto"/>
      </w:divBdr>
      <w:divsChild>
        <w:div w:id="1728993475">
          <w:marLeft w:val="0"/>
          <w:marRight w:val="0"/>
          <w:marTop w:val="0"/>
          <w:marBottom w:val="0"/>
          <w:divBdr>
            <w:top w:val="none" w:sz="0" w:space="0" w:color="auto"/>
            <w:left w:val="none" w:sz="0" w:space="0" w:color="auto"/>
            <w:bottom w:val="none" w:sz="0" w:space="0" w:color="auto"/>
            <w:right w:val="none" w:sz="0" w:space="0" w:color="auto"/>
          </w:divBdr>
          <w:divsChild>
            <w:div w:id="240067989">
              <w:marLeft w:val="0"/>
              <w:marRight w:val="0"/>
              <w:marTop w:val="0"/>
              <w:marBottom w:val="0"/>
              <w:divBdr>
                <w:top w:val="none" w:sz="0" w:space="0" w:color="auto"/>
                <w:left w:val="none" w:sz="0" w:space="0" w:color="auto"/>
                <w:bottom w:val="none" w:sz="0" w:space="0" w:color="auto"/>
                <w:right w:val="none" w:sz="0" w:space="0" w:color="auto"/>
              </w:divBdr>
              <w:divsChild>
                <w:div w:id="1617254089">
                  <w:marLeft w:val="0"/>
                  <w:marRight w:val="0"/>
                  <w:marTop w:val="0"/>
                  <w:marBottom w:val="0"/>
                  <w:divBdr>
                    <w:top w:val="none" w:sz="0" w:space="0" w:color="auto"/>
                    <w:left w:val="none" w:sz="0" w:space="0" w:color="auto"/>
                    <w:bottom w:val="none" w:sz="0" w:space="0" w:color="auto"/>
                    <w:right w:val="none" w:sz="0" w:space="0" w:color="auto"/>
                  </w:divBdr>
                  <w:divsChild>
                    <w:div w:id="1459295272">
                      <w:marLeft w:val="0"/>
                      <w:marRight w:val="0"/>
                      <w:marTop w:val="0"/>
                      <w:marBottom w:val="0"/>
                      <w:divBdr>
                        <w:top w:val="none" w:sz="0" w:space="0" w:color="auto"/>
                        <w:left w:val="none" w:sz="0" w:space="0" w:color="auto"/>
                        <w:bottom w:val="none" w:sz="0" w:space="0" w:color="auto"/>
                        <w:right w:val="none" w:sz="0" w:space="0" w:color="auto"/>
                      </w:divBdr>
                      <w:divsChild>
                        <w:div w:id="19687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00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EA223-5BCF-4701-AE5F-6A73C3C11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1207</TotalTime>
  <Pages>12</Pages>
  <Words>5047</Words>
  <Characters>27763</Characters>
  <Application>Microsoft Office Word</Application>
  <DocSecurity>0</DocSecurity>
  <Lines>231</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Roby</dc:creator>
  <cp:keywords/>
  <dc:description/>
  <cp:lastModifiedBy>Shelley Roby</cp:lastModifiedBy>
  <cp:revision>550</cp:revision>
  <dcterms:created xsi:type="dcterms:W3CDTF">2015-10-27T18:47:00Z</dcterms:created>
  <dcterms:modified xsi:type="dcterms:W3CDTF">2015-12-16T01:49:00Z</dcterms:modified>
</cp:coreProperties>
</file>